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Arial" w:hAnsi="Arial" w:cs="Arial"/>
          <w:lang w:val="en-US" w:eastAsia="zh-CN"/>
        </w:rPr>
      </w:pPr>
      <w:r>
        <w:rPr>
          <w:rFonts w:hint="eastAsia" w:ascii="Arial" w:hAnsi="Arial" w:cs="Arial"/>
          <w:lang w:val="en-US" w:eastAsia="zh-CN"/>
        </w:rPr>
        <w:t>关键词：</w:t>
      </w:r>
    </w:p>
    <w:p>
      <w:pPr>
        <w:jc w:val="center"/>
        <w:rPr>
          <w:rFonts w:hint="default" w:ascii="Arial" w:hAnsi="Arial" w:cs="Arial"/>
          <w:lang w:val="en-US" w:eastAsia="zh-CN"/>
        </w:rPr>
      </w:pPr>
    </w:p>
    <w:p>
      <w:pPr>
        <w:jc w:val="center"/>
        <w:rPr>
          <w:rFonts w:hint="default" w:ascii="Arial" w:hAnsi="Arial" w:cs="Arial"/>
          <w:lang w:val="en-US" w:eastAsia="zh-CN"/>
        </w:rPr>
      </w:pPr>
    </w:p>
    <w:p>
      <w:pPr>
        <w:jc w:val="center"/>
        <w:rPr>
          <w:rFonts w:hint="default" w:ascii="Arial" w:hAnsi="Arial" w:cs="Arial"/>
          <w:b/>
          <w:bCs/>
          <w:sz w:val="32"/>
          <w:szCs w:val="32"/>
          <w:lang w:val="en-US" w:eastAsia="zh-CN"/>
        </w:rPr>
      </w:pPr>
      <w:r>
        <w:rPr>
          <w:rFonts w:hint="default" w:ascii="Arial" w:hAnsi="Arial" w:cs="Arial"/>
          <w:lang w:val="en-US" w:eastAsia="zh-CN"/>
        </w:rPr>
        <w:t xml:space="preserve"> </w:t>
      </w:r>
      <w:r>
        <w:rPr>
          <w:rFonts w:hint="default" w:ascii="Arial" w:hAnsi="Arial" w:cs="Arial"/>
          <w:b/>
          <w:bCs/>
          <w:lang w:val="en-US" w:eastAsia="zh-CN"/>
        </w:rPr>
        <w:t xml:space="preserve">   </w:t>
      </w:r>
      <w:r>
        <w:rPr>
          <w:rFonts w:hint="default" w:ascii="Arial" w:hAnsi="Arial" w:cs="Arial"/>
          <w:b/>
          <w:bCs/>
          <w:sz w:val="32"/>
          <w:szCs w:val="32"/>
          <w:lang w:val="en-US" w:eastAsia="zh-CN"/>
        </w:rPr>
        <w:t xml:space="preserve">   </w:t>
      </w:r>
      <w:r>
        <w:rPr>
          <w:rFonts w:hint="eastAsia" w:ascii="Arial" w:hAnsi="Arial" w:cs="Arial"/>
          <w:b/>
          <w:bCs/>
          <w:sz w:val="32"/>
          <w:szCs w:val="32"/>
          <w:lang w:val="en-US" w:eastAsia="zh-CN"/>
        </w:rPr>
        <w:t>vitamin C Powder</w:t>
      </w:r>
    </w:p>
    <w:p>
      <w:pPr>
        <w:jc w:val="center"/>
        <w:rPr>
          <w:rFonts w:hint="default" w:ascii="Arial" w:hAnsi="Arial" w:cs="Arial"/>
          <w:b/>
          <w:bCs/>
          <w:sz w:val="32"/>
          <w:szCs w:val="32"/>
          <w:lang w:val="en-US" w:eastAsia="zh-CN"/>
        </w:rPr>
      </w:pPr>
    </w:p>
    <w:p>
      <w:pPr>
        <w:numPr>
          <w:ilvl w:val="0"/>
          <w:numId w:val="0"/>
        </w:numPr>
        <w:ind w:right="0" w:rightChars="0"/>
        <w:rPr>
          <w:rFonts w:hint="default" w:ascii="Arial" w:hAnsi="Arial" w:eastAsia="宋体" w:cs="Arial"/>
          <w:b/>
          <w:bCs/>
          <w:color w:val="auto"/>
          <w:sz w:val="28"/>
          <w:szCs w:val="28"/>
          <w:lang w:val="en-US" w:eastAsia="zh-CN"/>
        </w:rPr>
      </w:pPr>
      <w:r>
        <w:rPr>
          <w:rFonts w:hint="default" w:ascii="Arial" w:hAnsi="Arial" w:eastAsia="宋体" w:cs="Arial"/>
          <w:b/>
          <w:bCs/>
          <w:color w:val="auto"/>
          <w:sz w:val="28"/>
          <w:szCs w:val="28"/>
          <w:lang w:val="en-US" w:eastAsia="zh-CN"/>
        </w:rPr>
        <w:t>1．Basic Information：</w:t>
      </w:r>
    </w:p>
    <w:p>
      <w:pPr>
        <w:numPr>
          <w:ilvl w:val="0"/>
          <w:numId w:val="0"/>
        </w:numPr>
        <w:ind w:right="0" w:rightChars="0"/>
        <w:rPr>
          <w:rFonts w:hint="default" w:ascii="Arial" w:hAnsi="Arial" w:eastAsia="宋体" w:cs="Arial"/>
          <w:color w:val="auto"/>
          <w:sz w:val="24"/>
          <w:szCs w:val="24"/>
          <w:lang w:val="en-US" w:eastAsia="zh-CN"/>
        </w:rPr>
      </w:pP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Product Name</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vitamin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Specification</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Appearance</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W</w:t>
            </w:r>
            <w:r>
              <w:rPr>
                <w:rFonts w:hint="default" w:ascii="Arial" w:hAnsi="Arial" w:eastAsia="宋体" w:cs="Arial"/>
                <w:sz w:val="24"/>
                <w:szCs w:val="24"/>
                <w:vertAlign w:val="baseline"/>
                <w:lang w:val="en-US" w:eastAsia="zh-CN"/>
              </w:rPr>
              <w:t>hite crystal powder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Mesh</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80</w:t>
            </w:r>
            <w:r>
              <w:rPr>
                <w:rFonts w:hint="eastAsia" w:ascii="Arial" w:hAnsi="Arial" w:eastAsia="宋体" w:cs="Arial"/>
                <w:sz w:val="24"/>
                <w:szCs w:val="24"/>
                <w:vertAlign w:val="baseline"/>
                <w:lang w:val="en-US" w:eastAsia="zh-CN"/>
              </w:rPr>
              <w:t xml:space="preserve"> mesh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kern w:val="0"/>
                <w:sz w:val="24"/>
                <w:szCs w:val="24"/>
              </w:rPr>
            </w:pPr>
            <w:r>
              <w:rPr>
                <w:rFonts w:hint="default" w:ascii="Arial" w:hAnsi="Arial" w:eastAsia="宋体" w:cs="Arial"/>
                <w:kern w:val="0"/>
                <w:sz w:val="24"/>
                <w:szCs w:val="24"/>
              </w:rPr>
              <w:t>Molecular formula</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C6H8O6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kern w:val="0"/>
                <w:sz w:val="24"/>
                <w:szCs w:val="24"/>
              </w:rPr>
            </w:pPr>
            <w:r>
              <w:rPr>
                <w:rFonts w:hint="default" w:ascii="Arial" w:hAnsi="Arial" w:eastAsia="宋体" w:cs="Arial"/>
                <w:kern w:val="0"/>
                <w:sz w:val="24"/>
                <w:szCs w:val="24"/>
              </w:rPr>
              <w:t>Molecular weight</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176.12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kern w:val="0"/>
                <w:sz w:val="24"/>
                <w:szCs w:val="24"/>
              </w:rPr>
              <w:t>CAS No</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default" w:ascii="Arial" w:hAnsi="Arial" w:eastAsia="宋体" w:cs="Arial"/>
                <w:sz w:val="24"/>
                <w:szCs w:val="24"/>
                <w:vertAlign w:val="baseline"/>
                <w:lang w:val="en-US" w:eastAsia="zh-CN"/>
              </w:rPr>
              <w:t>50-81-7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kern w:val="0"/>
                <w:sz w:val="24"/>
                <w:szCs w:val="24"/>
                <w:lang w:val="en-US" w:eastAsia="zh-CN"/>
              </w:rPr>
            </w:pPr>
            <w:r>
              <w:rPr>
                <w:rFonts w:hint="default" w:ascii="Arial" w:hAnsi="Arial" w:eastAsia="宋体" w:cs="Arial"/>
                <w:kern w:val="0"/>
                <w:sz w:val="24"/>
                <w:szCs w:val="24"/>
                <w:lang w:val="en-US" w:eastAsia="zh-CN"/>
              </w:rPr>
              <w:t>Flow Chart</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kern w:val="0"/>
                <w:sz w:val="24"/>
                <w:szCs w:val="24"/>
                <w:lang w:val="en-US" w:eastAsia="zh-CN"/>
              </w:rPr>
            </w:pPr>
            <w:r>
              <w:rPr>
                <w:rFonts w:hint="default" w:ascii="Arial" w:hAnsi="Arial" w:eastAsia="宋体" w:cs="Arial"/>
                <w:kern w:val="0"/>
                <w:sz w:val="24"/>
                <w:szCs w:val="24"/>
                <w:lang w:val="en-US" w:eastAsia="zh-CN"/>
              </w:rPr>
              <w:t>Solubility</w:t>
            </w:r>
          </w:p>
        </w:tc>
        <w:tc>
          <w:tcPr>
            <w:tcW w:w="4760" w:type="dxa"/>
          </w:tcPr>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Soluble the water</w:t>
            </w:r>
          </w:p>
        </w:tc>
      </w:tr>
    </w:tbl>
    <w:p>
      <w:pPr>
        <w:jc w:val="both"/>
        <w:rPr>
          <w:rFonts w:hint="default" w:ascii="Arial" w:hAnsi="Arial" w:eastAsia="宋体" w:cs="Arial"/>
          <w:sz w:val="24"/>
          <w:szCs w:val="24"/>
          <w:lang w:val="en-US" w:eastAsia="zh-CN"/>
        </w:rPr>
      </w:pPr>
    </w:p>
    <w:p>
      <w:pPr>
        <w:rPr>
          <w:rFonts w:hint="default" w:ascii="Arial" w:hAnsi="Arial" w:cs="Arial"/>
        </w:rPr>
      </w:pPr>
    </w:p>
    <w:p>
      <w:pPr>
        <w:numPr>
          <w:ilvl w:val="0"/>
          <w:numId w:val="1"/>
        </w:numPr>
        <w:rPr>
          <w:rFonts w:hint="default" w:ascii="Arial" w:hAnsi="Arial" w:cs="Arial" w:eastAsiaTheme="minorEastAsia"/>
          <w:b/>
          <w:bCs/>
          <w:sz w:val="28"/>
          <w:szCs w:val="28"/>
          <w:lang w:val="en-US" w:eastAsia="zh-CN"/>
        </w:rPr>
      </w:pPr>
      <w:r>
        <w:rPr>
          <w:rFonts w:hint="default" w:ascii="Arial" w:hAnsi="Arial" w:cs="Arial"/>
          <w:b/>
          <w:bCs/>
          <w:sz w:val="28"/>
          <w:szCs w:val="28"/>
          <w:lang w:val="en-US" w:eastAsia="zh-CN"/>
        </w:rPr>
        <w:t xml:space="preserve">Introduction of </w:t>
      </w:r>
      <w:r>
        <w:rPr>
          <w:rFonts w:hint="eastAsia" w:ascii="Arial" w:hAnsi="Arial" w:cs="Arial"/>
          <w:b/>
          <w:bCs/>
          <w:sz w:val="28"/>
          <w:szCs w:val="28"/>
          <w:lang w:val="en-US" w:eastAsia="zh-CN"/>
        </w:rPr>
        <w:t>vitamin C</w:t>
      </w:r>
      <w:r>
        <w:rPr>
          <w:rFonts w:hint="default" w:ascii="Arial" w:hAnsi="Arial" w:cs="Arial"/>
          <w:b/>
          <w:bCs/>
          <w:sz w:val="28"/>
          <w:szCs w:val="28"/>
          <w:lang w:val="en-US" w:eastAsia="zh-CN"/>
        </w:rPr>
        <w:t>:</w:t>
      </w:r>
    </w:p>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lang w:val="en-US" w:eastAsia="zh-CN"/>
        </w:rPr>
        <w:t xml:space="preserve"> </w:t>
      </w:r>
      <w:r>
        <w:rPr>
          <w:rFonts w:hint="eastAsia" w:ascii="Arial" w:hAnsi="Arial" w:eastAsia="宋体" w:cs="Arial"/>
          <w:sz w:val="24"/>
          <w:szCs w:val="24"/>
          <w:vertAlign w:val="baseline"/>
          <w:lang w:val="en-US" w:eastAsia="zh-CN"/>
        </w:rPr>
        <w:drawing>
          <wp:inline distT="0" distB="0" distL="114300" distR="114300">
            <wp:extent cx="3635375" cy="1042035"/>
            <wp:effectExtent l="0" t="0" r="3175" b="5715"/>
            <wp:docPr id="6" name="图片 3" descr="G:\刘舒雯整理资料\维生素C整理资料\照片\详情图\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刘舒雯整理资料\维生素C整理资料\照片\详情图\1.jpg1"/>
                    <pic:cNvPicPr>
                      <a:picLocks noChangeAspect="1"/>
                    </pic:cNvPicPr>
                  </pic:nvPicPr>
                  <pic:blipFill>
                    <a:blip r:embed="rId4"/>
                    <a:srcRect/>
                    <a:stretch>
                      <a:fillRect/>
                    </a:stretch>
                  </pic:blipFill>
                  <pic:spPr>
                    <a:xfrm>
                      <a:off x="0" y="0"/>
                      <a:ext cx="3635375" cy="1042035"/>
                    </a:xfrm>
                    <a:prstGeom prst="rect">
                      <a:avLst/>
                    </a:prstGeom>
                    <a:noFill/>
                    <a:ln>
                      <a:noFill/>
                    </a:ln>
                  </pic:spPr>
                </pic:pic>
              </a:graphicData>
            </a:graphic>
          </wp:inline>
        </w:drawing>
      </w:r>
    </w:p>
    <w:p>
      <w:pPr>
        <w:widowControl w:val="0"/>
        <w:numPr>
          <w:ilvl w:val="0"/>
          <w:numId w:val="0"/>
        </w:numPr>
        <w:autoSpaceDE w:val="0"/>
        <w:autoSpaceDN w:val="0"/>
        <w:spacing w:before="0" w:after="0" w:line="240" w:lineRule="auto"/>
        <w:ind w:right="0" w:rightChars="0"/>
        <w:jc w:val="left"/>
        <w:rPr>
          <w:rFonts w:hint="eastAsia"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Vitamin C, also known as ascorbic acid and L-ascorbic acid, is a vitamin found in food and used as a dietary supplement. The disease scurvy is prevented and treated with vitamin C-containing foods or dietary supplements. Evidence does not support use in the general population for the prevention of the common cold.There is, however, some evidence that regular use may shorten the length of colds.It is unclear if supplementation affects the risk of cancer, cardiovascular disease, or dementia.It may be taken by mouth or by injection.</w:t>
      </w:r>
    </w:p>
    <w:p>
      <w:pPr>
        <w:rPr>
          <w:rFonts w:hint="eastAsia" w:ascii="宋体" w:hAnsi="宋体" w:eastAsia="宋体" w:cs="宋体"/>
          <w:b/>
          <w:bCs/>
          <w:i w:val="0"/>
          <w:iCs w:val="0"/>
          <w:caps w:val="0"/>
          <w:color w:val="333333"/>
          <w:spacing w:val="0"/>
          <w:sz w:val="24"/>
          <w:szCs w:val="24"/>
          <w:shd w:val="clear" w:fill="FFFFFF"/>
          <w:lang w:val="en-US" w:eastAsia="zh-CN"/>
        </w:rPr>
      </w:pPr>
    </w:p>
    <w:p>
      <w:pPr>
        <w:numPr>
          <w:ilvl w:val="0"/>
          <w:numId w:val="0"/>
        </w:numPr>
        <w:rPr>
          <w:rFonts w:hint="default" w:ascii="Arial" w:hAnsi="Arial" w:cs="Arial"/>
          <w:b/>
          <w:bCs/>
          <w:sz w:val="28"/>
          <w:szCs w:val="28"/>
          <w:lang w:val="en-US" w:eastAsia="zh-CN"/>
        </w:rPr>
      </w:pPr>
      <w:r>
        <w:rPr>
          <w:rFonts w:hint="default" w:ascii="Arial" w:hAnsi="Arial" w:cs="Arial"/>
          <w:b/>
          <w:bCs/>
          <w:sz w:val="28"/>
          <w:szCs w:val="28"/>
          <w:lang w:val="en-US" w:eastAsia="zh-CN"/>
        </w:rPr>
        <w:t xml:space="preserve">3．Why we need supply </w:t>
      </w:r>
      <w:r>
        <w:rPr>
          <w:rFonts w:hint="eastAsia" w:ascii="Arial" w:hAnsi="Arial" w:cs="Arial"/>
          <w:b/>
          <w:bCs/>
          <w:sz w:val="28"/>
          <w:szCs w:val="28"/>
          <w:lang w:val="en-US" w:eastAsia="zh-CN"/>
        </w:rPr>
        <w:t>vitamin C</w:t>
      </w:r>
      <w:r>
        <w:rPr>
          <w:rFonts w:hint="default" w:ascii="Arial" w:hAnsi="Arial" w:cs="Arial"/>
          <w:b/>
          <w:bCs/>
          <w:sz w:val="28"/>
          <w:szCs w:val="28"/>
          <w:lang w:val="en-US" w:eastAsia="zh-CN"/>
        </w:rPr>
        <w:t>?</w:t>
      </w:r>
    </w:p>
    <w:p>
      <w:pPr>
        <w:rPr>
          <w:rFonts w:hint="eastAsia" w:ascii="宋体" w:hAnsi="宋体" w:eastAsia="宋体" w:cs="宋体"/>
          <w:i w:val="0"/>
          <w:iCs w:val="0"/>
          <w:caps w:val="0"/>
          <w:color w:val="333333"/>
          <w:spacing w:val="0"/>
          <w:sz w:val="24"/>
          <w:szCs w:val="24"/>
          <w:shd w:val="clear" w:fill="FFFFFF"/>
          <w:lang w:val="en-US" w:eastAsia="zh-CN"/>
        </w:rPr>
      </w:pPr>
      <w:r>
        <w:drawing>
          <wp:inline distT="0" distB="0" distL="114300" distR="114300">
            <wp:extent cx="5220970" cy="1350010"/>
            <wp:effectExtent l="0" t="0" r="17780" b="2540"/>
            <wp:docPr id="3" name="图片 3" descr="G:\刘舒雯整理资料\维生素C整理资料\照片\详情图\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刘舒雯整理资料\维生素C整理资料\照片\详情图\2.jpg2"/>
                    <pic:cNvPicPr>
                      <a:picLocks noChangeAspect="1"/>
                    </pic:cNvPicPr>
                  </pic:nvPicPr>
                  <pic:blipFill>
                    <a:blip r:embed="rId5"/>
                    <a:srcRect/>
                    <a:stretch>
                      <a:fillRect/>
                    </a:stretch>
                  </pic:blipFill>
                  <pic:spPr>
                    <a:xfrm>
                      <a:off x="0" y="0"/>
                      <a:ext cx="5220970" cy="1350010"/>
                    </a:xfrm>
                    <a:prstGeom prst="rect">
                      <a:avLst/>
                    </a:prstGeom>
                    <a:noFill/>
                    <a:ln>
                      <a:noFill/>
                    </a:ln>
                  </pic:spPr>
                </pic:pic>
              </a:graphicData>
            </a:graphic>
          </wp:inline>
        </w:drawing>
      </w:r>
    </w:p>
    <w:p>
      <w:pPr>
        <w:rPr>
          <w:rFonts w:hint="default" w:ascii="Arial" w:hAnsi="Arial" w:cs="Arial"/>
          <w:sz w:val="24"/>
          <w:szCs w:val="24"/>
          <w:lang w:val="en-US" w:eastAsia="zh-CN"/>
        </w:rPr>
      </w:pPr>
    </w:p>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r>
        <w:rPr>
          <w:rFonts w:hint="eastAsia" w:ascii="Arial" w:hAnsi="Arial" w:eastAsia="宋体" w:cs="Arial"/>
          <w:sz w:val="24"/>
          <w:szCs w:val="24"/>
          <w:vertAlign w:val="baseline"/>
          <w:lang w:val="en-US" w:eastAsia="zh-CN"/>
        </w:rPr>
        <w:t>3.1.Keep food, fruits and beverage fresh and prevent them from producing unpleasant smell.</w:t>
      </w:r>
      <w:r>
        <w:rPr>
          <w:rFonts w:hint="default" w:ascii="Arial" w:hAnsi="Arial" w:eastAsia="宋体" w:cs="Arial"/>
          <w:sz w:val="24"/>
          <w:szCs w:val="24"/>
          <w:vertAlign w:val="baseline"/>
          <w:lang w:val="en-US" w:eastAsia="zh-CN"/>
        </w:rPr>
        <w:br w:type="textWrapping"/>
      </w:r>
      <w:r>
        <w:rPr>
          <w:rFonts w:hint="eastAsia" w:ascii="Arial" w:hAnsi="Arial" w:eastAsia="宋体" w:cs="Arial"/>
          <w:sz w:val="24"/>
          <w:szCs w:val="24"/>
          <w:vertAlign w:val="baseline"/>
          <w:lang w:val="en-US" w:eastAsia="zh-CN"/>
        </w:rPr>
        <w:t>3.</w:t>
      </w:r>
      <w:r>
        <w:rPr>
          <w:rFonts w:hint="default" w:ascii="Arial" w:hAnsi="Arial" w:eastAsia="宋体" w:cs="Arial"/>
          <w:sz w:val="24"/>
          <w:szCs w:val="24"/>
          <w:vertAlign w:val="baseline"/>
          <w:lang w:val="en-US" w:eastAsia="zh-CN"/>
        </w:rPr>
        <w:t>2.Prevent formation of nitrous amine from nitrous acid in meat products.</w:t>
      </w:r>
      <w:r>
        <w:rPr>
          <w:rFonts w:hint="default" w:ascii="Arial" w:hAnsi="Arial" w:eastAsia="宋体" w:cs="Arial"/>
          <w:sz w:val="24"/>
          <w:szCs w:val="24"/>
          <w:vertAlign w:val="baseline"/>
          <w:lang w:val="en-US" w:eastAsia="zh-CN"/>
        </w:rPr>
        <w:br w:type="textWrapping"/>
      </w:r>
      <w:r>
        <w:rPr>
          <w:rFonts w:hint="eastAsia" w:ascii="Arial" w:hAnsi="Arial" w:eastAsia="宋体" w:cs="Arial"/>
          <w:sz w:val="24"/>
          <w:szCs w:val="24"/>
          <w:vertAlign w:val="baseline"/>
          <w:lang w:val="en-US" w:eastAsia="zh-CN"/>
        </w:rPr>
        <w:t>3.</w:t>
      </w:r>
      <w:r>
        <w:rPr>
          <w:rFonts w:hint="default" w:ascii="Arial" w:hAnsi="Arial" w:eastAsia="宋体" w:cs="Arial"/>
          <w:sz w:val="24"/>
          <w:szCs w:val="24"/>
          <w:vertAlign w:val="baseline"/>
          <w:lang w:val="en-US" w:eastAsia="zh-CN"/>
        </w:rPr>
        <w:t>3.Improve dough quality and make baked food expand to its maximum.</w:t>
      </w:r>
      <w:r>
        <w:rPr>
          <w:rFonts w:hint="default" w:ascii="Arial" w:hAnsi="Arial" w:eastAsia="宋体" w:cs="Arial"/>
          <w:sz w:val="24"/>
          <w:szCs w:val="24"/>
          <w:vertAlign w:val="baseline"/>
          <w:lang w:val="en-US" w:eastAsia="zh-CN"/>
        </w:rPr>
        <w:br w:type="textWrapping"/>
      </w:r>
      <w:r>
        <w:rPr>
          <w:rFonts w:hint="eastAsia" w:ascii="Arial" w:hAnsi="Arial" w:eastAsia="宋体" w:cs="Arial"/>
          <w:sz w:val="24"/>
          <w:szCs w:val="24"/>
          <w:vertAlign w:val="baseline"/>
          <w:lang w:val="en-US" w:eastAsia="zh-CN"/>
        </w:rPr>
        <w:t>3.</w:t>
      </w:r>
      <w:r>
        <w:rPr>
          <w:rFonts w:hint="default" w:ascii="Arial" w:hAnsi="Arial" w:eastAsia="宋体" w:cs="Arial"/>
          <w:sz w:val="24"/>
          <w:szCs w:val="24"/>
          <w:vertAlign w:val="baseline"/>
          <w:lang w:val="en-US" w:eastAsia="zh-CN"/>
        </w:rPr>
        <w:t>4.Compensate the Vitamin C losses of beverage ,fruits and vegetables during processing rocedures.</w:t>
      </w:r>
      <w:r>
        <w:rPr>
          <w:rFonts w:hint="default" w:ascii="Arial" w:hAnsi="Arial" w:eastAsia="宋体" w:cs="Arial"/>
          <w:sz w:val="24"/>
          <w:szCs w:val="24"/>
          <w:vertAlign w:val="baseline"/>
          <w:lang w:val="en-US" w:eastAsia="zh-CN"/>
        </w:rPr>
        <w:br w:type="textWrapping"/>
      </w:r>
      <w:r>
        <w:rPr>
          <w:rFonts w:hint="eastAsia" w:ascii="Arial" w:hAnsi="Arial" w:eastAsia="宋体" w:cs="Arial"/>
          <w:sz w:val="24"/>
          <w:szCs w:val="24"/>
          <w:vertAlign w:val="baseline"/>
          <w:lang w:val="en-US" w:eastAsia="zh-CN"/>
        </w:rPr>
        <w:t>3.</w:t>
      </w:r>
      <w:r>
        <w:rPr>
          <w:rFonts w:hint="default" w:ascii="Arial" w:hAnsi="Arial" w:eastAsia="宋体" w:cs="Arial"/>
          <w:sz w:val="24"/>
          <w:szCs w:val="24"/>
          <w:vertAlign w:val="baseline"/>
          <w:lang w:val="en-US" w:eastAsia="zh-CN"/>
        </w:rPr>
        <w:t>5.Used as nutritional element in additives,Feed additives.</w:t>
      </w:r>
    </w:p>
    <w:p>
      <w:pPr>
        <w:widowControl w:val="0"/>
        <w:numPr>
          <w:ilvl w:val="0"/>
          <w:numId w:val="0"/>
        </w:numPr>
        <w:autoSpaceDE w:val="0"/>
        <w:autoSpaceDN w:val="0"/>
        <w:spacing w:before="0" w:after="0" w:line="240" w:lineRule="auto"/>
        <w:ind w:right="0" w:rightChars="0"/>
        <w:jc w:val="left"/>
        <w:rPr>
          <w:rFonts w:hint="default" w:ascii="Arial" w:hAnsi="Arial" w:eastAsia="宋体" w:cs="Arial"/>
          <w:sz w:val="24"/>
          <w:szCs w:val="24"/>
          <w:vertAlign w:val="baseline"/>
          <w:lang w:val="en-US" w:eastAsia="zh-CN"/>
        </w:rPr>
      </w:pPr>
    </w:p>
    <w:p>
      <w:pPr>
        <w:rPr>
          <w:rFonts w:hint="default" w:ascii="Arial" w:hAnsi="Arial" w:eastAsia="宋体" w:cs="Arial"/>
          <w:b/>
          <w:bCs/>
          <w:i w:val="0"/>
          <w:iCs w:val="0"/>
          <w:caps w:val="0"/>
          <w:color w:val="333333"/>
          <w:spacing w:val="0"/>
          <w:sz w:val="24"/>
          <w:szCs w:val="24"/>
          <w:shd w:val="clear" w:fill="FFFFFF"/>
          <w:lang w:val="en-US" w:eastAsia="zh-CN"/>
        </w:rPr>
      </w:pPr>
      <w:r>
        <w:rPr>
          <w:rFonts w:hint="eastAsia" w:ascii="Arial" w:hAnsi="Arial" w:eastAsia="宋体" w:cs="Arial"/>
          <w:b/>
          <w:bCs/>
          <w:i w:val="0"/>
          <w:iCs w:val="0"/>
          <w:caps w:val="0"/>
          <w:color w:val="333333"/>
          <w:spacing w:val="0"/>
          <w:sz w:val="24"/>
          <w:szCs w:val="24"/>
          <w:shd w:val="clear" w:fill="FFFFFF"/>
          <w:lang w:val="en-US" w:eastAsia="zh-CN"/>
        </w:rPr>
        <w:t>4.</w:t>
      </w:r>
      <w:r>
        <w:rPr>
          <w:rFonts w:hint="default" w:ascii="Arial" w:hAnsi="Arial" w:eastAsia="宋体" w:cs="Arial"/>
          <w:b/>
          <w:bCs/>
          <w:i w:val="0"/>
          <w:iCs w:val="0"/>
          <w:caps w:val="0"/>
          <w:color w:val="333333"/>
          <w:spacing w:val="0"/>
          <w:sz w:val="24"/>
          <w:szCs w:val="24"/>
          <w:shd w:val="clear" w:fill="FFFFFF"/>
          <w:lang w:val="en-US" w:eastAsia="zh-CN"/>
        </w:rPr>
        <w:t xml:space="preserve"> The role of </w:t>
      </w:r>
      <w:r>
        <w:rPr>
          <w:rFonts w:hint="eastAsia" w:ascii="Arial" w:hAnsi="Arial" w:eastAsia="宋体" w:cs="Arial"/>
          <w:b/>
          <w:bCs/>
          <w:i w:val="0"/>
          <w:iCs w:val="0"/>
          <w:caps w:val="0"/>
          <w:color w:val="333333"/>
          <w:spacing w:val="0"/>
          <w:sz w:val="24"/>
          <w:szCs w:val="24"/>
          <w:shd w:val="clear" w:fill="FFFFFF"/>
          <w:lang w:val="en-US" w:eastAsia="zh-CN"/>
        </w:rPr>
        <w:t>vitamin C</w:t>
      </w:r>
      <w:r>
        <w:rPr>
          <w:rFonts w:hint="default" w:ascii="Arial" w:hAnsi="Arial" w:eastAsia="宋体" w:cs="Arial"/>
          <w:b/>
          <w:bCs/>
          <w:i w:val="0"/>
          <w:iCs w:val="0"/>
          <w:caps w:val="0"/>
          <w:color w:val="333333"/>
          <w:spacing w:val="0"/>
          <w:sz w:val="24"/>
          <w:szCs w:val="24"/>
          <w:shd w:val="clear" w:fill="FFFFFF"/>
          <w:lang w:val="en-US" w:eastAsia="zh-CN"/>
        </w:rPr>
        <w:t xml:space="preserve"> in the </w:t>
      </w:r>
      <w:r>
        <w:rPr>
          <w:rFonts w:hint="eastAsia" w:ascii="Arial" w:hAnsi="Arial" w:eastAsia="宋体" w:cs="Arial"/>
          <w:b/>
          <w:bCs/>
          <w:i w:val="0"/>
          <w:iCs w:val="0"/>
          <w:caps w:val="0"/>
          <w:color w:val="333333"/>
          <w:spacing w:val="0"/>
          <w:sz w:val="24"/>
          <w:szCs w:val="24"/>
          <w:shd w:val="clear" w:fill="FFFFFF"/>
          <w:lang w:val="en-US" w:eastAsia="zh-CN"/>
        </w:rPr>
        <w:t>skin care</w:t>
      </w:r>
      <w:r>
        <w:rPr>
          <w:rFonts w:hint="default" w:ascii="Arial" w:hAnsi="Arial" w:eastAsia="宋体" w:cs="Arial"/>
          <w:b/>
          <w:bCs/>
          <w:i w:val="0"/>
          <w:iCs w:val="0"/>
          <w:caps w:val="0"/>
          <w:color w:val="333333"/>
          <w:spacing w:val="0"/>
          <w:sz w:val="24"/>
          <w:szCs w:val="24"/>
          <w:shd w:val="clear" w:fill="FFFFFF"/>
          <w:lang w:val="en-US" w:eastAsia="zh-CN"/>
        </w:rPr>
        <w:t xml:space="preserve"> products:</w:t>
      </w:r>
    </w:p>
    <w:p>
      <w:pPr>
        <w:rPr>
          <w:rFonts w:hint="default" w:ascii="Arial" w:hAnsi="Arial" w:eastAsia="宋体" w:cs="Arial"/>
          <w:i w:val="0"/>
          <w:iCs w:val="0"/>
          <w:caps w:val="0"/>
          <w:color w:val="333333"/>
          <w:spacing w:val="0"/>
          <w:sz w:val="24"/>
          <w:szCs w:val="24"/>
          <w:shd w:val="clear" w:fill="FFFFFF"/>
          <w:lang w:val="en-US" w:eastAsia="zh-CN"/>
        </w:rPr>
      </w:pPr>
      <w:r>
        <w:rPr>
          <w:rFonts w:hint="default" w:ascii="Arial" w:hAnsi="Arial" w:eastAsia="宋体" w:cs="Arial"/>
          <w:i w:val="0"/>
          <w:iCs w:val="0"/>
          <w:caps w:val="0"/>
          <w:color w:val="333333"/>
          <w:spacing w:val="0"/>
          <w:sz w:val="24"/>
          <w:szCs w:val="24"/>
          <w:shd w:val="clear" w:fill="FFFFFF"/>
          <w:lang w:val="en-US" w:eastAsia="zh-CN"/>
        </w:rPr>
        <w:t xml:space="preserve">   </w:t>
      </w:r>
      <w:r>
        <w:rPr>
          <w:rFonts w:hint="eastAsia" w:ascii="Arial" w:hAnsi="Arial" w:eastAsia="宋体" w:cs="Arial"/>
          <w:i w:val="0"/>
          <w:iCs w:val="0"/>
          <w:caps w:val="0"/>
          <w:color w:val="333333"/>
          <w:spacing w:val="0"/>
          <w:sz w:val="24"/>
          <w:szCs w:val="24"/>
          <w:shd w:val="clear" w:fill="FFFFFF"/>
          <w:lang w:val="en-US" w:eastAsia="zh-CN"/>
        </w:rPr>
        <w:t xml:space="preserve">  </w:t>
      </w:r>
      <w:r>
        <w:drawing>
          <wp:inline distT="0" distB="0" distL="114300" distR="114300">
            <wp:extent cx="4973955" cy="1562100"/>
            <wp:effectExtent l="0" t="0" r="17145" b="0"/>
            <wp:docPr id="4" name="图片 2" descr="G:\刘舒雯整理资料\维生素C整理资料\照片\详情图\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G:\刘舒雯整理资料\维生素C整理资料\照片\详情图\3.png3"/>
                    <pic:cNvPicPr>
                      <a:picLocks noChangeAspect="1"/>
                    </pic:cNvPicPr>
                  </pic:nvPicPr>
                  <pic:blipFill>
                    <a:blip r:embed="rId6"/>
                    <a:srcRect/>
                    <a:stretch>
                      <a:fillRect/>
                    </a:stretch>
                  </pic:blipFill>
                  <pic:spPr>
                    <a:xfrm>
                      <a:off x="0" y="0"/>
                      <a:ext cx="4973955" cy="1562100"/>
                    </a:xfrm>
                    <a:prstGeom prst="rect">
                      <a:avLst/>
                    </a:prstGeom>
                    <a:noFill/>
                    <a:ln>
                      <a:noFill/>
                    </a:ln>
                  </pic:spPr>
                </pic:pic>
              </a:graphicData>
            </a:graphic>
          </wp:inline>
        </w:drawing>
      </w:r>
      <w:r>
        <w:rPr>
          <w:rFonts w:hint="default" w:ascii="Arial" w:hAnsi="Arial" w:eastAsia="宋体" w:cs="Arial"/>
          <w:i w:val="0"/>
          <w:iCs w:val="0"/>
          <w:caps w:val="0"/>
          <w:color w:val="333333"/>
          <w:spacing w:val="0"/>
          <w:sz w:val="24"/>
          <w:szCs w:val="24"/>
          <w:shd w:val="clear" w:fill="FFFFFF"/>
          <w:lang w:val="en-US" w:eastAsia="zh-CN"/>
        </w:rPr>
        <w:t xml:space="preserve">       </w:t>
      </w:r>
    </w:p>
    <w:p>
      <w:pPr>
        <w:rPr>
          <w:rFonts w:hint="eastAsia" w:ascii="Arial" w:hAnsi="Arial" w:cs="Arial"/>
          <w:sz w:val="24"/>
          <w:szCs w:val="24"/>
          <w:lang w:val="en-US" w:eastAsia="zh-CN"/>
        </w:rPr>
      </w:pPr>
      <w:r>
        <w:rPr>
          <w:rFonts w:hint="eastAsia" w:ascii="Arial" w:hAnsi="Arial" w:cs="Arial"/>
          <w:sz w:val="24"/>
          <w:szCs w:val="24"/>
          <w:lang w:val="en-US" w:eastAsia="zh-CN"/>
        </w:rPr>
        <w:t>4.1 o</w:t>
      </w:r>
      <w:r>
        <w:rPr>
          <w:rFonts w:hint="default" w:ascii="Arial" w:hAnsi="Arial" w:cs="Arial"/>
          <w:sz w:val="24"/>
          <w:szCs w:val="24"/>
          <w:lang w:val="en-US" w:eastAsia="zh-CN"/>
        </w:rPr>
        <w:t>ffers anti-oxidant abilityand brightens skin one</w:t>
      </w:r>
      <w:r>
        <w:rPr>
          <w:rFonts w:hint="eastAsia" w:ascii="Arial" w:hAnsi="Arial" w:cs="Arial"/>
          <w:sz w:val="24"/>
          <w:szCs w:val="24"/>
          <w:lang w:val="en-US" w:eastAsia="zh-CN"/>
        </w:rPr>
        <w:t>.</w:t>
      </w:r>
    </w:p>
    <w:p>
      <w:pPr>
        <w:rPr>
          <w:rFonts w:hint="eastAsia" w:ascii="Arial" w:hAnsi="Arial" w:cs="Arial"/>
          <w:sz w:val="24"/>
          <w:szCs w:val="24"/>
          <w:lang w:val="en-US" w:eastAsia="zh-CN"/>
        </w:rPr>
      </w:pPr>
    </w:p>
    <w:p>
      <w:pPr>
        <w:rPr>
          <w:rFonts w:hint="eastAsia" w:ascii="Arial" w:hAnsi="Arial" w:cs="Arial"/>
          <w:sz w:val="24"/>
          <w:szCs w:val="24"/>
          <w:lang w:val="en-US" w:eastAsia="zh-CN"/>
        </w:rPr>
      </w:pPr>
      <w:r>
        <w:rPr>
          <w:rFonts w:hint="eastAsia" w:ascii="Arial" w:hAnsi="Arial" w:cs="Arial"/>
          <w:sz w:val="24"/>
          <w:szCs w:val="24"/>
          <w:lang w:val="en-US" w:eastAsia="zh-CN"/>
        </w:rPr>
        <w:t>4.2 Removes melanin and rejuvenates skin.</w:t>
      </w:r>
    </w:p>
    <w:p>
      <w:pPr>
        <w:rPr>
          <w:rFonts w:hint="eastAsia" w:ascii="Arial" w:hAnsi="Arial" w:cs="Arial"/>
          <w:sz w:val="24"/>
          <w:szCs w:val="24"/>
          <w:lang w:val="en-US" w:eastAsia="zh-CN"/>
        </w:rPr>
      </w:pPr>
    </w:p>
    <w:p>
      <w:pPr>
        <w:rPr>
          <w:rFonts w:hint="default" w:ascii="Arial" w:hAnsi="Arial" w:cs="Arial"/>
          <w:sz w:val="24"/>
          <w:szCs w:val="24"/>
          <w:lang w:val="en-US" w:eastAsia="zh-CN"/>
        </w:rPr>
      </w:pPr>
      <w:r>
        <w:rPr>
          <w:rFonts w:hint="eastAsia" w:ascii="Arial" w:hAnsi="Arial" w:cs="Arial"/>
          <w:sz w:val="24"/>
          <w:szCs w:val="24"/>
          <w:lang w:val="en-US" w:eastAsia="zh-CN"/>
        </w:rPr>
        <w:t>4.3 Makes skin smoother and more delicate.</w:t>
      </w:r>
    </w:p>
    <w:p>
      <w:pPr>
        <w:widowControl w:val="0"/>
        <w:numPr>
          <w:ilvl w:val="0"/>
          <w:numId w:val="2"/>
        </w:numPr>
        <w:ind w:left="0" w:leftChars="0" w:firstLine="0" w:firstLineChars="0"/>
        <w:jc w:val="both"/>
        <w:rPr>
          <w:rFonts w:hint="default" w:ascii="Arial" w:hAnsi="Arial" w:cs="Arial"/>
          <w:b/>
          <w:bCs/>
          <w:sz w:val="28"/>
          <w:szCs w:val="28"/>
          <w:lang w:val="en-US" w:eastAsia="zh-CN"/>
        </w:rPr>
      </w:pPr>
      <w:r>
        <w:rPr>
          <w:rFonts w:hint="default" w:ascii="Arial" w:hAnsi="Arial" w:cs="Arial"/>
          <w:b/>
          <w:bCs/>
          <w:sz w:val="28"/>
          <w:szCs w:val="28"/>
          <w:lang w:val="en-US" w:eastAsia="zh-CN"/>
        </w:rPr>
        <w:t>Application:</w:t>
      </w:r>
    </w:p>
    <w:p>
      <w:pPr>
        <w:widowControl w:val="0"/>
        <w:numPr>
          <w:ilvl w:val="0"/>
          <w:numId w:val="0"/>
        </w:numPr>
        <w:jc w:val="both"/>
        <w:rPr>
          <w:rFonts w:hint="default" w:ascii="Arial" w:hAnsi="Arial" w:cs="Arial"/>
          <w:sz w:val="28"/>
          <w:szCs w:val="28"/>
          <w:lang w:val="en-US" w:eastAsia="zh-CN"/>
        </w:rPr>
      </w:pPr>
    </w:p>
    <w:p>
      <w:pPr>
        <w:numPr>
          <w:ilvl w:val="0"/>
          <w:numId w:val="0"/>
        </w:numPr>
        <w:rPr>
          <w:rFonts w:hint="default" w:ascii="Arial" w:hAnsi="Arial" w:eastAsia="宋体" w:cs="Arial"/>
          <w:i w:val="0"/>
          <w:iCs w:val="0"/>
          <w:caps w:val="0"/>
          <w:color w:val="333333"/>
          <w:spacing w:val="0"/>
          <w:sz w:val="28"/>
          <w:szCs w:val="28"/>
          <w:shd w:val="clear" w:fill="FFFFFF"/>
          <w:lang w:val="en-US" w:eastAsia="zh-CN"/>
        </w:rPr>
      </w:pPr>
      <w:r>
        <w:rPr>
          <w:rFonts w:hint="default" w:ascii="Arial" w:hAnsi="Arial" w:cs="Arial"/>
          <w:sz w:val="28"/>
          <w:szCs w:val="28"/>
        </w:rPr>
        <w:drawing>
          <wp:inline distT="0" distB="0" distL="114300" distR="114300">
            <wp:extent cx="5228590" cy="1519555"/>
            <wp:effectExtent l="0" t="0" r="10160" b="4445"/>
            <wp:docPr id="2" name="图片 2" descr="G:\刘舒雯整理资料\维生素C整理资料\照片\详情图\4.jp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刘舒雯整理资料\维生素C整理资料\照片\详情图\4.jpg4"/>
                    <pic:cNvPicPr>
                      <a:picLocks noChangeAspect="1"/>
                    </pic:cNvPicPr>
                  </pic:nvPicPr>
                  <pic:blipFill>
                    <a:blip r:embed="rId7"/>
                    <a:srcRect/>
                    <a:stretch>
                      <a:fillRect/>
                    </a:stretch>
                  </pic:blipFill>
                  <pic:spPr>
                    <a:xfrm>
                      <a:off x="0" y="0"/>
                      <a:ext cx="5228590" cy="1519555"/>
                    </a:xfrm>
                    <a:prstGeom prst="rect">
                      <a:avLst/>
                    </a:prstGeom>
                    <a:noFill/>
                    <a:ln>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Arial" w:hAnsi="Arial" w:cs="Arial"/>
          <w:i w:val="0"/>
          <w:iCs w:val="0"/>
          <w:caps w:val="0"/>
          <w:color w:val="333333"/>
          <w:spacing w:val="0"/>
          <w:sz w:val="18"/>
          <w:szCs w:val="18"/>
        </w:rPr>
      </w:pPr>
      <w:r>
        <w:rPr>
          <w:rFonts w:hint="default" w:ascii="Arial" w:hAnsi="Arial" w:cs="Arial"/>
          <w:i w:val="0"/>
          <w:iCs w:val="0"/>
          <w:caps w:val="0"/>
          <w:color w:val="333333"/>
          <w:spacing w:val="0"/>
          <w:sz w:val="18"/>
          <w:szCs w:val="18"/>
          <w:shd w:val="clear" w:fill="FFFFFF"/>
          <w:vertAlign w:val="baseline"/>
        </w:rPr>
        <w:t> </w:t>
      </w: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r>
        <w:rPr>
          <w:rFonts w:hint="eastAsia" w:ascii="Arial" w:hAnsi="Arial" w:cs="Arial"/>
          <w:sz w:val="24"/>
          <w:szCs w:val="24"/>
          <w:lang w:val="en-US" w:eastAsia="zh-CN"/>
        </w:rPr>
        <w:t>Food additives,cosmetic ingredients and health care supplement.</w:t>
      </w:r>
    </w:p>
    <w:p>
      <w:pPr>
        <w:numPr>
          <w:ilvl w:val="0"/>
          <w:numId w:val="0"/>
        </w:numPr>
        <w:ind w:leftChars="0"/>
        <w:rPr>
          <w:rFonts w:eastAsia="楷体_GB2312"/>
          <w:b/>
          <w:bCs/>
          <w:sz w:val="36"/>
          <w:szCs w:val="36"/>
        </w:rPr>
      </w:pPr>
      <w:r>
        <w:rPr>
          <w:rFonts w:hint="eastAsia" w:ascii="宋体" w:hAnsi="宋体" w:eastAsia="宋体" w:cs="宋体"/>
          <w:b/>
          <w:bCs/>
          <w:i w:val="0"/>
          <w:iCs w:val="0"/>
          <w:caps w:val="0"/>
          <w:color w:val="333333"/>
          <w:spacing w:val="0"/>
          <w:sz w:val="28"/>
          <w:szCs w:val="28"/>
          <w:shd w:val="clear" w:fill="FFFFFF"/>
          <w:lang w:val="en-US" w:eastAsia="zh-CN"/>
        </w:rPr>
        <w:t>6.COA</w:t>
      </w:r>
      <w:r>
        <w:rPr>
          <w:rFonts w:hint="eastAsia" w:ascii="宋体" w:hAnsi="宋体" w:eastAsia="宋体" w:cs="宋体"/>
          <w:b/>
          <w:bCs/>
          <w:i w:val="0"/>
          <w:iCs w:val="0"/>
          <w:caps w:val="0"/>
          <w:color w:val="333333"/>
          <w:spacing w:val="0"/>
          <w:sz w:val="24"/>
          <w:szCs w:val="24"/>
          <w:shd w:val="clear" w:fill="FFFFFF"/>
          <w:lang w:val="en-US" w:eastAsia="zh-CN"/>
        </w:rPr>
        <w:t>：</w:t>
      </w:r>
    </w:p>
    <w:p>
      <w:pPr>
        <w:pStyle w:val="5"/>
        <w:pBdr>
          <w:bottom w:val="none" w:color="auto" w:sz="0" w:space="0"/>
        </w:pBdr>
        <w:jc w:val="both"/>
        <w:rPr>
          <w:rFonts w:hint="eastAsia" w:eastAsia="楷体_GB2312"/>
          <w:b/>
          <w:bCs/>
          <w:sz w:val="36"/>
          <w:szCs w:val="36"/>
          <w:lang w:val="en-US" w:eastAsia="zh-CN"/>
        </w:rPr>
      </w:pPr>
      <w:r>
        <w:rPr>
          <w:rFonts w:eastAsia="楷体_GB2312"/>
          <w:b/>
          <w:bCs/>
          <w:sz w:val="36"/>
          <w:szCs w:val="36"/>
        </w:rPr>
        <w:t xml:space="preserve"> </w:t>
      </w:r>
      <w:r>
        <w:rPr>
          <w:rFonts w:hint="eastAsia" w:eastAsia="楷体_GB2312"/>
          <w:b/>
          <w:bCs/>
          <w:sz w:val="36"/>
          <w:szCs w:val="36"/>
          <w:lang w:val="en-US" w:eastAsia="zh-CN"/>
        </w:rPr>
        <w:t xml:space="preserve">            Certificate of Analysis</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b/>
              </w:rPr>
            </w:pPr>
            <w:bookmarkStart w:id="1" w:name="_GoBack"/>
            <w:r>
              <w:rPr>
                <w:rFonts w:hint="eastAsia" w:ascii="Arial" w:hAnsi="Arial"/>
                <w:b/>
              </w:rPr>
              <w:t>Product Name</w:t>
            </w:r>
          </w:p>
        </w:tc>
        <w:tc>
          <w:tcPr>
            <w:tcW w:w="7676" w:type="dxa"/>
            <w:noWrap w:val="0"/>
            <w:vAlign w:val="center"/>
          </w:tcPr>
          <w:p>
            <w:pPr>
              <w:spacing w:line="300" w:lineRule="exact"/>
              <w:rPr>
                <w:rFonts w:hint="eastAsia" w:ascii="Arial" w:hAnsi="Arial" w:eastAsia="宋体"/>
                <w:bCs/>
                <w:sz w:val="22"/>
                <w:szCs w:val="22"/>
                <w:lang w:val="en-US" w:eastAsia="zh-CN"/>
              </w:rPr>
            </w:pPr>
            <w:r>
              <w:rPr>
                <w:rFonts w:hint="eastAsia" w:ascii="Arial" w:hAnsi="Arial"/>
                <w:bCs/>
                <w:sz w:val="22"/>
                <w:szCs w:val="22"/>
                <w:lang w:val="en-US" w:eastAsia="zh-CN"/>
              </w:rPr>
              <w:t>L-ascorbic acid (vitamin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b/>
              </w:rPr>
            </w:pPr>
            <w:r>
              <w:rPr>
                <w:rFonts w:hint="eastAsia" w:ascii="Arial" w:hAnsi="Arial"/>
                <w:b/>
              </w:rPr>
              <w:t>Batch Number</w:t>
            </w:r>
          </w:p>
        </w:tc>
        <w:tc>
          <w:tcPr>
            <w:tcW w:w="7676" w:type="dxa"/>
            <w:noWrap w:val="0"/>
            <w:vAlign w:val="center"/>
          </w:tcPr>
          <w:p>
            <w:pPr>
              <w:spacing w:line="300" w:lineRule="exact"/>
              <w:rPr>
                <w:rFonts w:hint="eastAsia" w:ascii="Arial" w:hAnsi="Arial"/>
                <w:bCs/>
                <w:sz w:val="22"/>
                <w:szCs w:val="22"/>
              </w:rPr>
            </w:pPr>
            <w:r>
              <w:rPr>
                <w:rFonts w:hint="eastAsia" w:ascii="Arial" w:hAnsi="Arial"/>
                <w:bCs/>
                <w:sz w:val="22"/>
                <w:szCs w:val="22"/>
              </w:rPr>
              <w:t>V</w:t>
            </w:r>
            <w:r>
              <w:rPr>
                <w:rFonts w:hint="eastAsia" w:ascii="Arial" w:hAnsi="Arial"/>
                <w:bCs/>
                <w:sz w:val="22"/>
                <w:szCs w:val="22"/>
                <w:lang w:val="en-US" w:eastAsia="zh-CN"/>
              </w:rPr>
              <w:t>C2001025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b/>
              </w:rPr>
            </w:pPr>
            <w:r>
              <w:rPr>
                <w:rFonts w:hint="eastAsia" w:ascii="Arial" w:hAnsi="Arial"/>
                <w:b/>
              </w:rPr>
              <w:t>Manufacture Date</w:t>
            </w:r>
          </w:p>
        </w:tc>
        <w:tc>
          <w:tcPr>
            <w:tcW w:w="7676" w:type="dxa"/>
            <w:noWrap w:val="0"/>
            <w:vAlign w:val="center"/>
          </w:tcPr>
          <w:p>
            <w:pPr>
              <w:spacing w:line="300" w:lineRule="exact"/>
              <w:rPr>
                <w:rFonts w:hint="eastAsia" w:ascii="Arial" w:hAnsi="Arial" w:eastAsia="宋体"/>
                <w:bCs/>
                <w:sz w:val="22"/>
                <w:szCs w:val="22"/>
                <w:lang w:val="en-US" w:eastAsia="zh-CN"/>
              </w:rPr>
            </w:pPr>
            <w:r>
              <w:rPr>
                <w:rFonts w:hint="eastAsia" w:ascii="Arial" w:hAnsi="Arial"/>
                <w:bCs/>
                <w:sz w:val="22"/>
                <w:szCs w:val="22"/>
                <w:lang w:val="en-US" w:eastAsia="zh-CN"/>
              </w:rPr>
              <w:t>2022-01-05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b/>
              </w:rPr>
            </w:pPr>
            <w:r>
              <w:rPr>
                <w:rFonts w:hint="eastAsia" w:ascii="Arial" w:hAnsi="Arial" w:cs="Arial"/>
                <w:b/>
              </w:rPr>
              <w:t>Report Date</w:t>
            </w:r>
          </w:p>
        </w:tc>
        <w:tc>
          <w:tcPr>
            <w:tcW w:w="7676" w:type="dxa"/>
            <w:noWrap w:val="0"/>
            <w:vAlign w:val="center"/>
          </w:tcPr>
          <w:p>
            <w:pPr>
              <w:spacing w:line="300" w:lineRule="exact"/>
              <w:rPr>
                <w:rFonts w:hint="eastAsia" w:ascii="Arial" w:hAnsi="Arial" w:eastAsia="宋体"/>
                <w:bCs/>
                <w:sz w:val="22"/>
                <w:szCs w:val="22"/>
                <w:lang w:val="en-US" w:eastAsia="zh-CN"/>
              </w:rPr>
            </w:pPr>
            <w:r>
              <w:rPr>
                <w:rFonts w:hint="eastAsia" w:ascii="Arial" w:hAnsi="Arial"/>
                <w:bCs/>
                <w:sz w:val="22"/>
                <w:szCs w:val="22"/>
                <w:lang w:val="en-US" w:eastAsia="zh-CN"/>
              </w:rPr>
              <w:t>2022-01-06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cs="Arial"/>
                <w:b/>
              </w:rPr>
            </w:pPr>
            <w:r>
              <w:rPr>
                <w:rFonts w:ascii="Arial" w:hAnsi="Arial" w:cs="Arial"/>
                <w:b/>
              </w:rPr>
              <w:t>Expiry Date</w:t>
            </w:r>
          </w:p>
        </w:tc>
        <w:tc>
          <w:tcPr>
            <w:tcW w:w="7676" w:type="dxa"/>
            <w:noWrap w:val="0"/>
            <w:vAlign w:val="center"/>
          </w:tcPr>
          <w:p>
            <w:pPr>
              <w:spacing w:line="300" w:lineRule="exact"/>
              <w:rPr>
                <w:rFonts w:hint="eastAsia" w:ascii="Arial" w:hAnsi="Arial" w:eastAsia="宋体"/>
                <w:bCs/>
                <w:sz w:val="22"/>
                <w:szCs w:val="22"/>
                <w:lang w:val="en-US" w:eastAsia="zh-CN"/>
              </w:rPr>
            </w:pPr>
            <w:r>
              <w:rPr>
                <w:rFonts w:hint="eastAsia" w:ascii="Arial" w:hAnsi="Arial"/>
                <w:bCs/>
                <w:sz w:val="22"/>
                <w:szCs w:val="22"/>
                <w:lang w:val="en-US" w:eastAsia="zh-CN"/>
              </w:rPr>
              <w:t>2024-01-04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hint="eastAsia" w:ascii="Arial" w:hAnsi="Arial" w:eastAsia="宋体" w:cs="Arial"/>
                <w:b/>
                <w:lang w:val="en-US" w:eastAsia="zh-CN"/>
              </w:rPr>
            </w:pPr>
            <w:r>
              <w:rPr>
                <w:rFonts w:hint="eastAsia" w:ascii="Arial" w:hAnsi="Arial" w:cs="Arial"/>
                <w:b/>
                <w:lang w:val="en-US" w:eastAsia="zh-CN"/>
              </w:rPr>
              <w:t>Quantity</w:t>
            </w:r>
          </w:p>
        </w:tc>
        <w:tc>
          <w:tcPr>
            <w:tcW w:w="7676" w:type="dxa"/>
            <w:noWrap w:val="0"/>
            <w:vAlign w:val="center"/>
          </w:tcPr>
          <w:p>
            <w:pPr>
              <w:spacing w:line="300" w:lineRule="exact"/>
              <w:rPr>
                <w:rFonts w:hint="eastAsia" w:ascii="Arial" w:hAnsi="Arial"/>
                <w:bCs/>
                <w:sz w:val="22"/>
                <w:szCs w:val="22"/>
                <w:lang w:val="en-US" w:eastAsia="zh-CN"/>
              </w:rPr>
            </w:pPr>
            <w:r>
              <w:rPr>
                <w:rFonts w:hint="eastAsia" w:ascii="Arial" w:hAnsi="Arial"/>
                <w:bCs/>
                <w:sz w:val="22"/>
                <w:szCs w:val="22"/>
                <w:lang w:val="en-US" w:eastAsia="zh-CN"/>
              </w:rPr>
              <w:t>5000KG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44" w:type="dxa"/>
            <w:noWrap w:val="0"/>
            <w:vAlign w:val="center"/>
          </w:tcPr>
          <w:p>
            <w:pPr>
              <w:spacing w:line="300" w:lineRule="exact"/>
              <w:rPr>
                <w:rFonts w:ascii="Arial" w:hAnsi="Arial" w:cs="Arial"/>
                <w:b/>
              </w:rPr>
            </w:pPr>
            <w:r>
              <w:rPr>
                <w:rFonts w:hint="eastAsia" w:ascii="Arial" w:hAnsi="Arial" w:cs="Arial"/>
                <w:b/>
              </w:rPr>
              <w:t>Country of or</w:t>
            </w:r>
            <w:r>
              <w:rPr>
                <w:rFonts w:hint="eastAsia" w:ascii="Arial" w:hAnsi="Arial" w:cs="Arial"/>
                <w:b/>
                <w:lang w:val="en-US" w:eastAsia="zh-CN"/>
              </w:rPr>
              <w:t>i</w:t>
            </w:r>
            <w:r>
              <w:rPr>
                <w:rFonts w:hint="eastAsia" w:ascii="Arial" w:hAnsi="Arial" w:cs="Arial"/>
                <w:b/>
              </w:rPr>
              <w:t>gin</w:t>
            </w:r>
          </w:p>
        </w:tc>
        <w:tc>
          <w:tcPr>
            <w:tcW w:w="7676" w:type="dxa"/>
            <w:noWrap w:val="0"/>
            <w:vAlign w:val="center"/>
          </w:tcPr>
          <w:p>
            <w:pPr>
              <w:spacing w:line="300" w:lineRule="exact"/>
              <w:rPr>
                <w:rFonts w:hint="eastAsia" w:ascii="Arial" w:hAnsi="Arial"/>
                <w:bCs/>
                <w:sz w:val="22"/>
                <w:szCs w:val="22"/>
              </w:rPr>
            </w:pPr>
            <w:r>
              <w:rPr>
                <w:rFonts w:hint="eastAsia" w:ascii="Arial" w:hAnsi="Arial"/>
                <w:bCs/>
                <w:sz w:val="22"/>
                <w:szCs w:val="22"/>
              </w:rPr>
              <w:t xml:space="preserve">China </w:t>
            </w:r>
          </w:p>
        </w:tc>
      </w:tr>
      <w:bookmarkEnd w:id="1"/>
    </w:tbl>
    <w:p>
      <w:pPr>
        <w:rPr>
          <w:b/>
          <w:sz w:val="21"/>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4076"/>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40" w:type="dxa"/>
            <w:noWrap w:val="0"/>
            <w:vAlign w:val="center"/>
          </w:tcPr>
          <w:p>
            <w:pPr>
              <w:pStyle w:val="2"/>
              <w:spacing w:line="300" w:lineRule="exact"/>
              <w:rPr>
                <w:sz w:val="22"/>
                <w:szCs w:val="22"/>
              </w:rPr>
            </w:pPr>
            <w:r>
              <w:rPr>
                <w:sz w:val="22"/>
                <w:szCs w:val="22"/>
              </w:rPr>
              <w:t>Item of Analysis</w:t>
            </w:r>
          </w:p>
        </w:tc>
        <w:tc>
          <w:tcPr>
            <w:tcW w:w="4076" w:type="dxa"/>
            <w:noWrap w:val="0"/>
            <w:vAlign w:val="center"/>
          </w:tcPr>
          <w:p>
            <w:pPr>
              <w:pStyle w:val="4"/>
              <w:spacing w:line="300" w:lineRule="exact"/>
              <w:jc w:val="left"/>
              <w:rPr>
                <w:rFonts w:hint="eastAsia"/>
                <w:sz w:val="22"/>
                <w:szCs w:val="22"/>
              </w:rPr>
            </w:pPr>
            <w:r>
              <w:rPr>
                <w:rFonts w:hint="eastAsia"/>
                <w:sz w:val="22"/>
                <w:szCs w:val="22"/>
              </w:rPr>
              <w:t>S</w:t>
            </w:r>
            <w:r>
              <w:rPr>
                <w:sz w:val="22"/>
                <w:szCs w:val="22"/>
              </w:rPr>
              <w:t>pecification</w:t>
            </w:r>
          </w:p>
        </w:tc>
        <w:tc>
          <w:tcPr>
            <w:tcW w:w="3576" w:type="dxa"/>
            <w:noWrap w:val="0"/>
            <w:vAlign w:val="center"/>
          </w:tcPr>
          <w:p>
            <w:pPr>
              <w:pStyle w:val="2"/>
              <w:spacing w:line="300" w:lineRule="exact"/>
              <w:rPr>
                <w:rFonts w:hint="eastAsia"/>
                <w:sz w:val="22"/>
                <w:szCs w:val="22"/>
              </w:rPr>
            </w:pPr>
            <w:r>
              <w:rPr>
                <w:rFonts w:hint="eastAsia"/>
                <w:sz w:val="22"/>
                <w:szCs w:val="22"/>
              </w:rPr>
              <w:t>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noWrap w:val="0"/>
            <w:vAlign w:val="center"/>
          </w:tcPr>
          <w:p>
            <w:pPr>
              <w:pStyle w:val="2"/>
              <w:jc w:val="both"/>
              <w:rPr>
                <w:b w:val="0"/>
                <w:kern w:val="2"/>
                <w:sz w:val="21"/>
                <w:szCs w:val="22"/>
              </w:rPr>
            </w:pPr>
            <w:r>
              <w:rPr>
                <w:rFonts w:hint="eastAsia"/>
                <w:b w:val="0"/>
                <w:kern w:val="2"/>
                <w:sz w:val="21"/>
                <w:szCs w:val="22"/>
              </w:rPr>
              <w:t>Appearance</w:t>
            </w:r>
          </w:p>
        </w:tc>
        <w:tc>
          <w:tcPr>
            <w:tcW w:w="40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 xml:space="preserve">White or </w:t>
            </w:r>
            <w:r>
              <w:rPr>
                <w:rFonts w:hint="eastAsia"/>
                <w:b w:val="0"/>
                <w:kern w:val="2"/>
                <w:sz w:val="21"/>
                <w:szCs w:val="22"/>
              </w:rPr>
              <w:t>yellow</w:t>
            </w:r>
            <w:r>
              <w:rPr>
                <w:rFonts w:hint="eastAsia"/>
                <w:b w:val="0"/>
                <w:kern w:val="2"/>
                <w:sz w:val="21"/>
                <w:szCs w:val="22"/>
                <w:lang w:val="en-US" w:eastAsia="zh-CN"/>
              </w:rPr>
              <w:t>ish</w:t>
            </w:r>
            <w:r>
              <w:rPr>
                <w:rFonts w:hint="eastAsia"/>
                <w:b w:val="0"/>
                <w:kern w:val="2"/>
                <w:sz w:val="21"/>
                <w:szCs w:val="22"/>
              </w:rPr>
              <w:t xml:space="preserve"> crystalline </w:t>
            </w:r>
            <w:r>
              <w:rPr>
                <w:rFonts w:hint="eastAsia"/>
                <w:b w:val="0"/>
                <w:kern w:val="2"/>
                <w:sz w:val="21"/>
                <w:szCs w:val="22"/>
                <w:lang w:val="en-US" w:eastAsia="zh-CN"/>
              </w:rPr>
              <w:t xml:space="preserve">powder </w:t>
            </w:r>
          </w:p>
        </w:tc>
        <w:tc>
          <w:tcPr>
            <w:tcW w:w="35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 xml:space="preserve">Qualified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noWrap w:val="0"/>
            <w:vAlign w:val="center"/>
          </w:tcPr>
          <w:p>
            <w:pPr>
              <w:pStyle w:val="2"/>
              <w:jc w:val="both"/>
              <w:rPr>
                <w:rFonts w:hint="eastAsia"/>
                <w:b w:val="0"/>
                <w:kern w:val="2"/>
                <w:sz w:val="21"/>
                <w:szCs w:val="22"/>
              </w:rPr>
            </w:pPr>
            <w:r>
              <w:rPr>
                <w:rFonts w:hint="eastAsia"/>
                <w:b w:val="0"/>
                <w:kern w:val="2"/>
                <w:sz w:val="21"/>
                <w:szCs w:val="22"/>
              </w:rPr>
              <w:t xml:space="preserve">Identification </w:t>
            </w:r>
          </w:p>
        </w:tc>
        <w:tc>
          <w:tcPr>
            <w:tcW w:w="40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rPr>
              <w:t xml:space="preserve">Positive </w:t>
            </w:r>
            <w:r>
              <w:rPr>
                <w:rFonts w:hint="eastAsia"/>
                <w:b w:val="0"/>
                <w:kern w:val="2"/>
                <w:sz w:val="21"/>
                <w:szCs w:val="22"/>
                <w:lang w:val="en-US" w:eastAsia="zh-CN"/>
              </w:rPr>
              <w:t xml:space="preserve">reaction </w:t>
            </w:r>
          </w:p>
        </w:tc>
        <w:tc>
          <w:tcPr>
            <w:tcW w:w="3576" w:type="dxa"/>
            <w:noWrap w:val="0"/>
            <w:vAlign w:val="center"/>
          </w:tcPr>
          <w:p>
            <w:pPr>
              <w:pStyle w:val="2"/>
              <w:jc w:val="both"/>
              <w:rPr>
                <w:rFonts w:hint="eastAsia"/>
                <w:b w:val="0"/>
                <w:kern w:val="2"/>
                <w:sz w:val="21"/>
                <w:szCs w:val="22"/>
              </w:rPr>
            </w:pPr>
            <w:r>
              <w:rPr>
                <w:rFonts w:hint="eastAsia"/>
                <w:b w:val="0"/>
                <w:kern w:val="2"/>
                <w:sz w:val="21"/>
                <w:szCs w:val="22"/>
                <w:lang w:val="en-US" w:eastAsia="zh-CN"/>
              </w:rPr>
              <w:t xml:space="preserve">Qualified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Assay(C</w:t>
            </w:r>
            <w:r>
              <w:rPr>
                <w:rFonts w:hint="eastAsia"/>
                <w:b w:val="0"/>
                <w:kern w:val="2"/>
                <w:sz w:val="21"/>
                <w:szCs w:val="22"/>
                <w:vertAlign w:val="subscript"/>
                <w:lang w:val="en-US" w:eastAsia="zh-CN"/>
              </w:rPr>
              <w:t>6</w:t>
            </w:r>
            <w:r>
              <w:rPr>
                <w:rFonts w:hint="eastAsia"/>
                <w:b w:val="0"/>
                <w:kern w:val="2"/>
                <w:sz w:val="21"/>
                <w:szCs w:val="22"/>
                <w:lang w:val="en-US" w:eastAsia="zh-CN"/>
              </w:rPr>
              <w:t>H</w:t>
            </w:r>
            <w:r>
              <w:rPr>
                <w:rFonts w:hint="eastAsia"/>
                <w:b w:val="0"/>
                <w:kern w:val="2"/>
                <w:sz w:val="21"/>
                <w:szCs w:val="22"/>
                <w:vertAlign w:val="subscript"/>
                <w:lang w:val="en-US" w:eastAsia="zh-CN"/>
              </w:rPr>
              <w:t>8</w:t>
            </w:r>
            <w:r>
              <w:rPr>
                <w:rFonts w:hint="eastAsia"/>
                <w:b w:val="0"/>
                <w:kern w:val="2"/>
                <w:sz w:val="21"/>
                <w:szCs w:val="22"/>
                <w:lang w:val="en-US" w:eastAsia="zh-CN"/>
              </w:rPr>
              <w:t>O</w:t>
            </w:r>
            <w:r>
              <w:rPr>
                <w:rFonts w:hint="eastAsia"/>
                <w:b w:val="0"/>
                <w:kern w:val="2"/>
                <w:sz w:val="21"/>
                <w:szCs w:val="22"/>
                <w:vertAlign w:val="subscript"/>
                <w:lang w:val="en-US" w:eastAsia="zh-CN"/>
              </w:rPr>
              <w:t>6</w:t>
            </w:r>
            <w:r>
              <w:rPr>
                <w:rFonts w:hint="eastAsia"/>
                <w:b w:val="0"/>
                <w:kern w:val="2"/>
                <w:sz w:val="21"/>
                <w:szCs w:val="22"/>
                <w:lang w:val="en-US" w:eastAsia="zh-CN"/>
              </w:rPr>
              <w:t>)</w:t>
            </w:r>
          </w:p>
        </w:tc>
        <w:tc>
          <w:tcPr>
            <w:tcW w:w="4076" w:type="dxa"/>
            <w:noWrap w:val="0"/>
            <w:vAlign w:val="center"/>
          </w:tcPr>
          <w:p>
            <w:pPr>
              <w:pStyle w:val="2"/>
              <w:jc w:val="both"/>
              <w:rPr>
                <w:rFonts w:hint="eastAsia" w:eastAsia="宋体"/>
                <w:b w:val="0"/>
                <w:kern w:val="2"/>
                <w:sz w:val="21"/>
                <w:szCs w:val="22"/>
                <w:lang w:val="en-US" w:eastAsia="zh-CN"/>
              </w:rPr>
            </w:pPr>
            <w:r>
              <w:rPr>
                <w:rFonts w:hint="eastAsia"/>
                <w:b w:val="0"/>
                <w:bCs/>
                <w:kern w:val="2"/>
                <w:sz w:val="21"/>
                <w:szCs w:val="22"/>
              </w:rPr>
              <w:t>≥</w:t>
            </w:r>
            <w:r>
              <w:rPr>
                <w:rFonts w:hint="eastAsia"/>
                <w:b w:val="0"/>
                <w:bCs/>
                <w:kern w:val="2"/>
                <w:sz w:val="21"/>
                <w:szCs w:val="22"/>
                <w:lang w:val="en-US" w:eastAsia="zh-CN"/>
              </w:rPr>
              <w:t>99.0%</w:t>
            </w:r>
          </w:p>
        </w:tc>
        <w:tc>
          <w:tcPr>
            <w:tcW w:w="3576" w:type="dxa"/>
            <w:noWrap w:val="0"/>
            <w:vAlign w:val="center"/>
          </w:tcPr>
          <w:p>
            <w:pPr>
              <w:pStyle w:val="2"/>
              <w:jc w:val="both"/>
              <w:rPr>
                <w:rFonts w:hint="eastAsia"/>
                <w:b w:val="0"/>
                <w:kern w:val="2"/>
                <w:sz w:val="21"/>
                <w:szCs w:val="22"/>
                <w:lang w:val="en-US" w:eastAsia="zh-CN"/>
              </w:rPr>
            </w:pPr>
            <w:r>
              <w:rPr>
                <w:rFonts w:hint="eastAsia"/>
                <w:b w:val="0"/>
                <w:kern w:val="2"/>
                <w:sz w:val="21"/>
                <w:szCs w:val="22"/>
                <w:lang w:val="en-US" w:eastAsia="zh-CN"/>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 xml:space="preserve">Specific optical rotation </w:t>
            </w:r>
          </w:p>
        </w:tc>
        <w:tc>
          <w:tcPr>
            <w:tcW w:w="40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+20.5 °~+21.5 °</w:t>
            </w:r>
          </w:p>
        </w:tc>
        <w:tc>
          <w:tcPr>
            <w:tcW w:w="35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 xml:space="preserve">Residue on ignition </w:t>
            </w:r>
          </w:p>
        </w:tc>
        <w:tc>
          <w:tcPr>
            <w:tcW w:w="4076" w:type="dxa"/>
            <w:noWrap w:val="0"/>
            <w:vAlign w:val="center"/>
          </w:tcPr>
          <w:p>
            <w:pPr>
              <w:pStyle w:val="2"/>
              <w:jc w:val="both"/>
              <w:rPr>
                <w:rFonts w:hint="eastAsia" w:eastAsia="宋体"/>
                <w:b w:val="0"/>
                <w:bCs/>
                <w:kern w:val="2"/>
                <w:sz w:val="21"/>
                <w:szCs w:val="22"/>
                <w:lang w:val="en-US" w:eastAsia="zh-CN"/>
              </w:rPr>
            </w:pPr>
            <w:r>
              <w:rPr>
                <w:rFonts w:hint="eastAsia"/>
                <w:b w:val="0"/>
                <w:bCs/>
                <w:kern w:val="2"/>
                <w:sz w:val="21"/>
                <w:szCs w:val="22"/>
              </w:rPr>
              <w:t>≤</w:t>
            </w:r>
            <w:r>
              <w:rPr>
                <w:rFonts w:hint="eastAsia"/>
                <w:b w:val="0"/>
                <w:bCs/>
                <w:kern w:val="2"/>
                <w:sz w:val="21"/>
                <w:szCs w:val="22"/>
                <w:lang w:val="en-US" w:eastAsia="zh-CN"/>
              </w:rPr>
              <w:t>0.1%</w:t>
            </w:r>
          </w:p>
        </w:tc>
        <w:tc>
          <w:tcPr>
            <w:tcW w:w="3576"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Heavy metal(As Pb)</w:t>
            </w:r>
          </w:p>
        </w:tc>
        <w:tc>
          <w:tcPr>
            <w:tcW w:w="4076" w:type="dxa"/>
            <w:noWrap w:val="0"/>
            <w:vAlign w:val="center"/>
          </w:tcPr>
          <w:p>
            <w:pPr>
              <w:pStyle w:val="2"/>
              <w:jc w:val="both"/>
              <w:rPr>
                <w:rFonts w:hint="eastAsia" w:eastAsia="宋体"/>
                <w:b w:val="0"/>
                <w:bCs/>
                <w:kern w:val="2"/>
                <w:sz w:val="21"/>
                <w:szCs w:val="22"/>
                <w:lang w:val="en-US" w:eastAsia="zh-CN"/>
              </w:rPr>
            </w:pPr>
            <w:r>
              <w:rPr>
                <w:rFonts w:hint="eastAsia"/>
                <w:b w:val="0"/>
                <w:bCs/>
                <w:kern w:val="2"/>
                <w:sz w:val="21"/>
                <w:szCs w:val="22"/>
              </w:rPr>
              <w:t>≤</w:t>
            </w:r>
            <w:r>
              <w:rPr>
                <w:rFonts w:hint="eastAsia"/>
                <w:b w:val="0"/>
                <w:bCs/>
                <w:kern w:val="2"/>
                <w:sz w:val="21"/>
                <w:szCs w:val="22"/>
                <w:lang w:val="en-US" w:eastAsia="zh-CN"/>
              </w:rPr>
              <w:t>10.0mg/kg</w:t>
            </w:r>
          </w:p>
        </w:tc>
        <w:tc>
          <w:tcPr>
            <w:tcW w:w="3576" w:type="dxa"/>
            <w:noWrap w:val="0"/>
            <w:vAlign w:val="center"/>
          </w:tcPr>
          <w:p>
            <w:pPr>
              <w:jc w:val="both"/>
              <w:rPr>
                <w:rFonts w:hint="eastAsia" w:ascii="Arial" w:hAnsi="Arial"/>
                <w:b w:val="0"/>
                <w:kern w:val="2"/>
                <w:sz w:val="21"/>
                <w:szCs w:val="22"/>
                <w:lang w:val="en-US" w:eastAsia="zh-CN" w:bidi="ar-SA"/>
              </w:rPr>
            </w:pPr>
            <w:r>
              <w:rPr>
                <w:rFonts w:hint="eastAsia" w:ascii="Arial" w:hAnsi="Arial"/>
                <w:b w:val="0"/>
                <w:kern w:val="2"/>
                <w:sz w:val="21"/>
                <w:szCs w:val="22"/>
                <w:lang w:val="en-US" w:eastAsia="zh-CN" w:bidi="ar-SA"/>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Arsenic(As)</w:t>
            </w:r>
          </w:p>
        </w:tc>
        <w:tc>
          <w:tcPr>
            <w:tcW w:w="4076" w:type="dxa"/>
            <w:noWrap w:val="0"/>
            <w:vAlign w:val="center"/>
          </w:tcPr>
          <w:p>
            <w:pPr>
              <w:jc w:val="both"/>
              <w:rPr>
                <w:rFonts w:hint="eastAsia" w:ascii="Arial" w:hAnsi="Arial"/>
                <w:b w:val="0"/>
                <w:bCs/>
                <w:kern w:val="2"/>
                <w:sz w:val="21"/>
                <w:szCs w:val="22"/>
                <w:lang w:val="en-US" w:eastAsia="zh-CN" w:bidi="ar-SA"/>
              </w:rPr>
            </w:pPr>
            <w:r>
              <w:rPr>
                <w:rFonts w:hint="eastAsia" w:ascii="Arial" w:hAnsi="Arial"/>
                <w:b w:val="0"/>
                <w:bCs/>
                <w:kern w:val="2"/>
                <w:sz w:val="21"/>
                <w:szCs w:val="22"/>
                <w:lang w:val="en-US" w:eastAsia="zh-CN" w:bidi="ar-SA"/>
              </w:rPr>
              <w:t>≤3.0mg/kg</w:t>
            </w:r>
          </w:p>
        </w:tc>
        <w:tc>
          <w:tcPr>
            <w:tcW w:w="3576" w:type="dxa"/>
            <w:noWrap w:val="0"/>
            <w:vAlign w:val="center"/>
          </w:tcPr>
          <w:p>
            <w:pPr>
              <w:jc w:val="both"/>
              <w:rPr>
                <w:rFonts w:hint="eastAsia" w:ascii="Arial" w:hAnsi="Arial"/>
                <w:b w:val="0"/>
                <w:kern w:val="2"/>
                <w:sz w:val="21"/>
                <w:szCs w:val="22"/>
                <w:lang w:val="en-US" w:eastAsia="zh-CN" w:bidi="ar-SA"/>
              </w:rPr>
            </w:pPr>
            <w:r>
              <w:rPr>
                <w:rFonts w:hint="eastAsia" w:ascii="Arial" w:hAnsi="Arial"/>
                <w:b w:val="0"/>
                <w:kern w:val="2"/>
                <w:sz w:val="21"/>
                <w:szCs w:val="22"/>
                <w:lang w:val="en-US" w:eastAsia="zh-CN" w:bidi="ar-SA"/>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Lead(Pb)</w:t>
            </w:r>
          </w:p>
        </w:tc>
        <w:tc>
          <w:tcPr>
            <w:tcW w:w="4076" w:type="dxa"/>
            <w:noWrap w:val="0"/>
            <w:vAlign w:val="center"/>
          </w:tcPr>
          <w:p>
            <w:pPr>
              <w:jc w:val="both"/>
              <w:rPr>
                <w:rFonts w:hint="eastAsia" w:ascii="Arial" w:hAnsi="Arial"/>
                <w:b w:val="0"/>
                <w:bCs/>
                <w:kern w:val="2"/>
                <w:sz w:val="21"/>
                <w:szCs w:val="22"/>
                <w:lang w:val="en-US" w:eastAsia="zh-CN" w:bidi="ar-SA"/>
              </w:rPr>
            </w:pPr>
            <w:r>
              <w:rPr>
                <w:rFonts w:hint="eastAsia" w:ascii="Arial" w:hAnsi="Arial"/>
                <w:b w:val="0"/>
                <w:bCs/>
                <w:kern w:val="2"/>
                <w:sz w:val="21"/>
                <w:szCs w:val="22"/>
                <w:lang w:val="en-US" w:eastAsia="zh-CN" w:bidi="ar-SA"/>
              </w:rPr>
              <w:t>≤2.0mg/kg</w:t>
            </w:r>
          </w:p>
        </w:tc>
        <w:tc>
          <w:tcPr>
            <w:tcW w:w="3576" w:type="dxa"/>
            <w:noWrap w:val="0"/>
            <w:vAlign w:val="center"/>
          </w:tcPr>
          <w:p>
            <w:pPr>
              <w:jc w:val="both"/>
              <w:rPr>
                <w:rFonts w:hint="eastAsia" w:ascii="Arial" w:hAnsi="Arial"/>
                <w:b w:val="0"/>
                <w:kern w:val="2"/>
                <w:sz w:val="21"/>
                <w:szCs w:val="22"/>
                <w:lang w:val="en-US" w:eastAsia="zh-CN" w:bidi="ar-SA"/>
              </w:rPr>
            </w:pPr>
            <w:r>
              <w:rPr>
                <w:rFonts w:hint="eastAsia" w:ascii="Arial" w:hAnsi="Arial"/>
                <w:b w:val="0"/>
                <w:kern w:val="2"/>
                <w:sz w:val="21"/>
                <w:szCs w:val="22"/>
                <w:lang w:val="en-US" w:eastAsia="zh-CN" w:bidi="ar-SA"/>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Iron(Fe)</w:t>
            </w:r>
          </w:p>
        </w:tc>
        <w:tc>
          <w:tcPr>
            <w:tcW w:w="4076" w:type="dxa"/>
            <w:noWrap w:val="0"/>
            <w:vAlign w:val="center"/>
          </w:tcPr>
          <w:p>
            <w:pPr>
              <w:jc w:val="both"/>
              <w:rPr>
                <w:rFonts w:hint="eastAsia" w:ascii="Arial" w:hAnsi="Arial"/>
                <w:b w:val="0"/>
                <w:bCs/>
                <w:kern w:val="2"/>
                <w:sz w:val="21"/>
                <w:szCs w:val="22"/>
                <w:lang w:val="en-US" w:eastAsia="zh-CN" w:bidi="ar-SA"/>
              </w:rPr>
            </w:pPr>
            <w:r>
              <w:rPr>
                <w:rFonts w:hint="eastAsia" w:ascii="Arial" w:hAnsi="Arial"/>
                <w:b w:val="0"/>
                <w:bCs/>
                <w:kern w:val="2"/>
                <w:sz w:val="21"/>
                <w:szCs w:val="22"/>
                <w:lang w:val="en-US" w:eastAsia="zh-CN" w:bidi="ar-SA"/>
              </w:rPr>
              <w:t>≤2.0mg/kg</w:t>
            </w:r>
          </w:p>
        </w:tc>
        <w:tc>
          <w:tcPr>
            <w:tcW w:w="3576" w:type="dxa"/>
            <w:noWrap w:val="0"/>
            <w:vAlign w:val="center"/>
          </w:tcPr>
          <w:p>
            <w:pPr>
              <w:jc w:val="both"/>
              <w:rPr>
                <w:rFonts w:hint="eastAsia" w:ascii="Arial" w:hAnsi="Arial"/>
                <w:b w:val="0"/>
                <w:kern w:val="2"/>
                <w:sz w:val="21"/>
                <w:szCs w:val="22"/>
                <w:lang w:val="en-US" w:eastAsia="zh-CN" w:bidi="ar-SA"/>
              </w:rPr>
            </w:pPr>
            <w:r>
              <w:rPr>
                <w:rFonts w:hint="eastAsia" w:ascii="Arial" w:hAnsi="Arial"/>
                <w:b w:val="0"/>
                <w:kern w:val="2"/>
                <w:sz w:val="21"/>
                <w:szCs w:val="22"/>
                <w:lang w:val="en-US" w:eastAsia="zh-CN" w:bidi="ar-SA"/>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40" w:type="dxa"/>
            <w:noWrap w:val="0"/>
            <w:vAlign w:val="center"/>
          </w:tcPr>
          <w:p>
            <w:pPr>
              <w:pStyle w:val="2"/>
              <w:jc w:val="both"/>
              <w:rPr>
                <w:rFonts w:hint="eastAsia" w:eastAsia="宋体"/>
                <w:b w:val="0"/>
                <w:kern w:val="2"/>
                <w:sz w:val="21"/>
                <w:szCs w:val="22"/>
                <w:lang w:val="en-US" w:eastAsia="zh-CN"/>
              </w:rPr>
            </w:pPr>
            <w:r>
              <w:rPr>
                <w:rFonts w:hint="eastAsia"/>
                <w:b w:val="0"/>
                <w:kern w:val="2"/>
                <w:sz w:val="21"/>
                <w:szCs w:val="22"/>
                <w:lang w:val="en-US" w:eastAsia="zh-CN"/>
              </w:rPr>
              <w:t>Copper(Cu)</w:t>
            </w:r>
          </w:p>
        </w:tc>
        <w:tc>
          <w:tcPr>
            <w:tcW w:w="4076" w:type="dxa"/>
            <w:noWrap w:val="0"/>
            <w:vAlign w:val="center"/>
          </w:tcPr>
          <w:p>
            <w:pPr>
              <w:jc w:val="both"/>
              <w:rPr>
                <w:rFonts w:hint="eastAsia" w:ascii="Arial" w:hAnsi="Arial"/>
                <w:b w:val="0"/>
                <w:bCs/>
                <w:kern w:val="2"/>
                <w:sz w:val="21"/>
                <w:szCs w:val="22"/>
                <w:lang w:val="en-US" w:eastAsia="zh-CN" w:bidi="ar-SA"/>
              </w:rPr>
            </w:pPr>
            <w:r>
              <w:rPr>
                <w:rFonts w:hint="eastAsia" w:ascii="Arial" w:hAnsi="Arial"/>
                <w:b w:val="0"/>
                <w:bCs/>
                <w:kern w:val="2"/>
                <w:sz w:val="21"/>
                <w:szCs w:val="22"/>
                <w:lang w:val="en-US" w:eastAsia="zh-CN" w:bidi="ar-SA"/>
              </w:rPr>
              <w:t>≤5.0mg/kg</w:t>
            </w:r>
          </w:p>
        </w:tc>
        <w:tc>
          <w:tcPr>
            <w:tcW w:w="3576" w:type="dxa"/>
            <w:noWrap w:val="0"/>
            <w:vAlign w:val="center"/>
          </w:tcPr>
          <w:p>
            <w:pPr>
              <w:jc w:val="both"/>
              <w:rPr>
                <w:rFonts w:hint="eastAsia" w:ascii="Arial" w:hAnsi="Arial"/>
                <w:b w:val="0"/>
                <w:kern w:val="2"/>
                <w:sz w:val="21"/>
                <w:szCs w:val="22"/>
                <w:lang w:val="en-US" w:eastAsia="zh-CN" w:bidi="ar-SA"/>
              </w:rPr>
            </w:pPr>
            <w:r>
              <w:rPr>
                <w:rFonts w:hint="eastAsia" w:ascii="Arial" w:hAnsi="Arial"/>
                <w:b w:val="0"/>
                <w:kern w:val="2"/>
                <w:sz w:val="21"/>
                <w:szCs w:val="22"/>
                <w:lang w:val="en-US" w:eastAsia="zh-CN" w:bidi="ar-SA"/>
              </w:rPr>
              <w:t xml:space="preserve">Conform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40" w:type="dxa"/>
            <w:noWrap w:val="0"/>
            <w:vAlign w:val="center"/>
          </w:tcPr>
          <w:p>
            <w:pPr>
              <w:pStyle w:val="2"/>
              <w:jc w:val="both"/>
              <w:rPr>
                <w:rFonts w:hint="eastAsia"/>
                <w:kern w:val="2"/>
                <w:sz w:val="21"/>
                <w:szCs w:val="22"/>
              </w:rPr>
            </w:pPr>
            <w:r>
              <w:rPr>
                <w:kern w:val="2"/>
                <w:sz w:val="21"/>
                <w:szCs w:val="22"/>
              </w:rPr>
              <w:t>Conclusion</w:t>
            </w:r>
            <w:r>
              <w:rPr>
                <w:rFonts w:hint="eastAsia"/>
                <w:kern w:val="2"/>
                <w:sz w:val="21"/>
                <w:szCs w:val="22"/>
              </w:rPr>
              <w:t xml:space="preserve"> </w:t>
            </w:r>
          </w:p>
        </w:tc>
        <w:tc>
          <w:tcPr>
            <w:tcW w:w="7652" w:type="dxa"/>
            <w:gridSpan w:val="2"/>
            <w:noWrap w:val="0"/>
            <w:vAlign w:val="center"/>
          </w:tcPr>
          <w:p>
            <w:pPr>
              <w:pStyle w:val="2"/>
              <w:jc w:val="both"/>
              <w:rPr>
                <w:rFonts w:hint="eastAsia" w:eastAsia="宋体"/>
                <w:kern w:val="2"/>
                <w:sz w:val="21"/>
                <w:szCs w:val="22"/>
                <w:lang w:val="en-US" w:eastAsia="zh-CN"/>
              </w:rPr>
            </w:pPr>
            <w:r>
              <w:rPr>
                <w:rFonts w:hint="eastAsia"/>
                <w:kern w:val="2"/>
                <w:sz w:val="21"/>
                <w:szCs w:val="22"/>
              </w:rPr>
              <w:t xml:space="preserve">Conform to </w:t>
            </w:r>
            <w:r>
              <w:rPr>
                <w:rFonts w:hint="eastAsia"/>
                <w:kern w:val="2"/>
                <w:sz w:val="21"/>
                <w:szCs w:val="22"/>
                <w:lang w:val="en-US" w:eastAsia="zh-CN"/>
              </w:rPr>
              <w:t>the standard GB14754-2010</w:t>
            </w:r>
          </w:p>
        </w:tc>
      </w:tr>
    </w:tbl>
    <w:p>
      <w:pPr>
        <w:spacing w:before="50"/>
        <w:rPr>
          <w:sz w:val="21"/>
          <w:szCs w:val="21"/>
        </w:rPr>
      </w:pPr>
    </w:p>
    <w:p>
      <w:pPr>
        <w:spacing w:before="40"/>
        <w:ind w:firstLine="482" w:firstLineChars="200"/>
        <w:rPr>
          <w:rFonts w:hint="default" w:ascii="Times New Roman" w:hAnsi="Times New Roman" w:cs="Times New Roman"/>
          <w:sz w:val="21"/>
          <w:szCs w:val="21"/>
        </w:rPr>
      </w:pPr>
      <w:r>
        <w:rPr>
          <w:rFonts w:hint="default" w:ascii="宋体" w:hAnsi="宋体" w:eastAsia="宋体" w:cs="宋体"/>
          <w:b/>
          <w:bCs/>
          <w:i w:val="0"/>
          <w:iCs w:val="0"/>
          <w:caps w:val="0"/>
          <w:color w:val="333333"/>
          <w:spacing w:val="0"/>
          <w:sz w:val="24"/>
          <w:szCs w:val="24"/>
          <w:shd w:val="clear" w:fill="FFFFFF"/>
          <w:lang w:val="en-US" w:eastAsia="zh-CN"/>
        </w:rPr>
        <w:drawing>
          <wp:anchor distT="0" distB="0" distL="114300" distR="114300" simplePos="0" relativeHeight="251659264" behindDoc="1" locked="0" layoutInCell="1" allowOverlap="1">
            <wp:simplePos x="0" y="0"/>
            <wp:positionH relativeFrom="column">
              <wp:posOffset>3722370</wp:posOffset>
            </wp:positionH>
            <wp:positionV relativeFrom="paragraph">
              <wp:posOffset>40640</wp:posOffset>
            </wp:positionV>
            <wp:extent cx="1795780" cy="1294130"/>
            <wp:effectExtent l="0" t="0" r="0" b="0"/>
            <wp:wrapNone/>
            <wp:docPr id="9" name="图片 9" descr="青春康美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青春康美章"/>
                    <pic:cNvPicPr>
                      <a:picLocks noChangeAspect="1"/>
                    </pic:cNvPicPr>
                  </pic:nvPicPr>
                  <pic:blipFill>
                    <a:blip r:embed="rId8"/>
                    <a:stretch>
                      <a:fillRect/>
                    </a:stretch>
                  </pic:blipFill>
                  <pic:spPr>
                    <a:xfrm>
                      <a:off x="0" y="0"/>
                      <a:ext cx="1795780" cy="1294130"/>
                    </a:xfrm>
                    <a:prstGeom prst="rect">
                      <a:avLst/>
                    </a:prstGeom>
                  </pic:spPr>
                </pic:pic>
              </a:graphicData>
            </a:graphic>
          </wp:anchor>
        </w:drawing>
      </w:r>
      <w:r>
        <w:rPr>
          <w:rFonts w:hint="default" w:ascii="Times New Roman" w:hAnsi="Times New Roman" w:cs="Times New Roman"/>
          <w:sz w:val="21"/>
          <w:szCs w:val="21"/>
        </w:rPr>
        <w:t>Shelf Life</w:t>
      </w:r>
      <w:r>
        <w:rPr>
          <w:rFonts w:hint="eastAsia" w:eastAsia="宋体" w:cs="Times New Roman"/>
          <w:sz w:val="21"/>
          <w:szCs w:val="21"/>
          <w:lang w:val="en-US" w:eastAsia="zh-CN"/>
        </w:rPr>
        <w:t xml:space="preserve"> : </w:t>
      </w:r>
      <w:r>
        <w:rPr>
          <w:rFonts w:hint="default" w:ascii="Times New Roman" w:hAnsi="Times New Roman" w:cs="Times New Roman"/>
          <w:sz w:val="21"/>
          <w:szCs w:val="21"/>
        </w:rPr>
        <w:t>24 months under the conditions below, no antioxidant used</w:t>
      </w:r>
    </w:p>
    <w:p>
      <w:pPr>
        <w:spacing w:before="40"/>
        <w:rPr>
          <w:rFonts w:hint="default" w:ascii="Times New Roman" w:hAnsi="Times New Roman" w:cs="Times New Roman"/>
          <w:sz w:val="21"/>
          <w:szCs w:val="21"/>
          <w:lang w:val="en-US" w:eastAsia="zh-CN"/>
        </w:rPr>
      </w:pPr>
      <w:r>
        <w:rPr>
          <w:rFonts w:hint="eastAsia" w:cs="Times New Roman"/>
          <w:sz w:val="21"/>
          <w:szCs w:val="21"/>
          <w:lang w:val="en-US" w:eastAsia="zh-CN"/>
        </w:rPr>
        <w:t xml:space="preserve">    Package : </w:t>
      </w:r>
      <w:r>
        <w:rPr>
          <w:rFonts w:hint="default" w:ascii="Times New Roman" w:hAnsi="Times New Roman" w:cs="Times New Roman"/>
          <w:color w:val="000000"/>
          <w:sz w:val="21"/>
          <w:szCs w:val="21"/>
          <w:shd w:val="clear" w:color="auto" w:fill="FFFFFF"/>
          <w:lang w:val="en-US" w:eastAsia="zh-CN"/>
        </w:rPr>
        <w:t>25</w:t>
      </w:r>
      <w:r>
        <w:rPr>
          <w:rFonts w:hint="default" w:ascii="Times New Roman" w:hAnsi="Times New Roman" w:cs="Times New Roman"/>
          <w:color w:val="000000"/>
          <w:sz w:val="21"/>
          <w:szCs w:val="21"/>
          <w:shd w:val="clear" w:color="auto" w:fill="FFFFFF"/>
        </w:rPr>
        <w:t xml:space="preserve"> kg/</w:t>
      </w:r>
      <w:r>
        <w:rPr>
          <w:rFonts w:hint="default" w:ascii="Times New Roman" w:hAnsi="Times New Roman" w:cs="Times New Roman"/>
          <w:color w:val="000000"/>
          <w:sz w:val="21"/>
          <w:szCs w:val="21"/>
          <w:shd w:val="clear" w:color="auto" w:fill="FFFFFF"/>
          <w:lang w:val="en-US" w:eastAsia="zh-CN"/>
        </w:rPr>
        <w:t xml:space="preserve">carton </w:t>
      </w:r>
      <w:r>
        <w:rPr>
          <w:rFonts w:hint="default" w:ascii="Times New Roman" w:hAnsi="Times New Roman" w:cs="Times New Roman"/>
          <w:color w:val="000000"/>
          <w:sz w:val="21"/>
          <w:szCs w:val="21"/>
          <w:shd w:val="clear" w:color="auto" w:fill="FFFFFF"/>
        </w:rPr>
        <w:t>outside and double</w:t>
      </w:r>
      <w:r>
        <w:rPr>
          <w:rFonts w:hint="default" w:ascii="Times New Roman" w:hAnsi="Times New Roman" w:cs="Times New Roman"/>
          <w:color w:val="000000"/>
          <w:sz w:val="21"/>
          <w:szCs w:val="21"/>
          <w:shd w:val="clear" w:color="auto" w:fill="FFFFFF"/>
          <w:lang w:val="en-US" w:eastAsia="zh-CN"/>
        </w:rPr>
        <w:t xml:space="preserve"> food</w:t>
      </w:r>
      <w:r>
        <w:rPr>
          <w:rFonts w:hint="default" w:ascii="Times New Roman" w:hAnsi="Times New Roman" w:cs="Times New Roman"/>
          <w:color w:val="000000"/>
          <w:sz w:val="21"/>
          <w:szCs w:val="21"/>
          <w:shd w:val="clear" w:color="auto" w:fill="FFFFFF"/>
        </w:rPr>
        <w:t xml:space="preserve"> plastic bags inside</w:t>
      </w:r>
    </w:p>
    <w:p>
      <w:pPr>
        <w:spacing w:before="40"/>
        <w:rPr>
          <w:rFonts w:ascii="宋体" w:hAnsi="宋体"/>
          <w:sz w:val="21"/>
          <w:szCs w:val="21"/>
        </w:rPr>
      </w:pPr>
      <w:r>
        <w:rPr>
          <w:rFonts w:hint="eastAsia" w:ascii="Calibri" w:hAnsi="Calibri" w:eastAsia="宋体"/>
          <w:sz w:val="21"/>
          <w:szCs w:val="21"/>
          <w:lang w:eastAsia="zh-CN"/>
        </w:rPr>
        <w:t xml:space="preserve">                     </w:t>
      </w:r>
    </w:p>
    <w:p>
      <w:pPr>
        <w:ind w:firstLine="843" w:firstLineChars="400"/>
        <w:rPr>
          <w:rFonts w:hint="default" w:ascii="宋体" w:hAnsi="宋体" w:eastAsia="宋体" w:cs="宋体"/>
          <w:b/>
          <w:bCs/>
          <w:i w:val="0"/>
          <w:iCs w:val="0"/>
          <w:caps w:val="0"/>
          <w:color w:val="333333"/>
          <w:spacing w:val="0"/>
          <w:sz w:val="24"/>
          <w:szCs w:val="24"/>
          <w:shd w:val="clear" w:fill="FFFFFF"/>
          <w:lang w:val="en-US" w:eastAsia="zh-CN"/>
        </w:rPr>
      </w:pPr>
      <w:bookmarkStart w:id="0" w:name="OLE_LINK3"/>
      <w:r>
        <w:rPr>
          <w:rFonts w:hint="default" w:ascii="Times New Roman" w:hAnsi="Times New Roman" w:cs="Times New Roman"/>
          <w:b/>
          <w:bCs/>
          <w:sz w:val="21"/>
          <w:szCs w:val="21"/>
        </w:rPr>
        <w:t>QC :</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Guo</w:t>
      </w:r>
      <w:r>
        <w:rPr>
          <w:rFonts w:hint="eastAsia" w:ascii="Times New Roman" w:hAnsi="Times New Roman" w:cs="Times New Roman"/>
          <w:sz w:val="21"/>
          <w:szCs w:val="21"/>
          <w:lang w:val="en-US" w:eastAsia="zh-CN"/>
        </w:rPr>
        <w:t xml:space="preserve"> Shan</w:t>
      </w:r>
      <w:r>
        <w:rPr>
          <w:rFonts w:hint="default" w:ascii="Times New Roman" w:hAnsi="Times New Roman" w:cs="Times New Roman"/>
          <w:sz w:val="21"/>
          <w:szCs w:val="21"/>
        </w:rPr>
        <w:t xml:space="preserve">                     </w:t>
      </w:r>
      <w:r>
        <w:rPr>
          <w:rFonts w:hint="default" w:ascii="Times New Roman" w:hAnsi="Times New Roman" w:cs="Times New Roman"/>
          <w:b/>
          <w:bCs/>
          <w:sz w:val="21"/>
          <w:szCs w:val="21"/>
        </w:rPr>
        <w:t xml:space="preserve">QA: </w:t>
      </w:r>
      <w:r>
        <w:rPr>
          <w:rFonts w:hint="default" w:ascii="Times New Roman" w:hAnsi="Times New Roman" w:cs="Times New Roman"/>
          <w:b w:val="0"/>
          <w:bCs w:val="0"/>
          <w:sz w:val="21"/>
          <w:szCs w:val="21"/>
          <w:lang w:val="en-US" w:eastAsia="zh-CN"/>
        </w:rPr>
        <w:t>Feng</w:t>
      </w:r>
      <w:r>
        <w:rPr>
          <w:rFonts w:hint="eastAsia" w:ascii="Times New Roman" w:hAnsi="Times New Roman" w:cs="Times New Roman"/>
          <w:b w:val="0"/>
          <w:bCs w:val="0"/>
          <w:sz w:val="21"/>
          <w:szCs w:val="21"/>
          <w:lang w:val="en-US" w:eastAsia="zh-CN"/>
        </w:rPr>
        <w:t xml:space="preserve"> Li</w:t>
      </w:r>
      <w:bookmarkEnd w:id="0"/>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p>
      <w:pPr>
        <w:widowControl w:val="0"/>
        <w:numPr>
          <w:ilvl w:val="0"/>
          <w:numId w:val="0"/>
        </w:numPr>
        <w:jc w:val="both"/>
        <w:rPr>
          <w:rFonts w:hint="default" w:ascii="Arial" w:hAnsi="Arial" w:eastAsia="宋体" w:cs="Arial"/>
          <w:i w:val="0"/>
          <w:iCs w:val="0"/>
          <w:caps w:val="0"/>
          <w:color w:val="333333"/>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FDBC2"/>
    <w:multiLevelType w:val="singleLevel"/>
    <w:tmpl w:val="D51FDBC2"/>
    <w:lvl w:ilvl="0" w:tentative="0">
      <w:start w:val="2"/>
      <w:numFmt w:val="decimal"/>
      <w:suff w:val="space"/>
      <w:lvlText w:val="%1."/>
      <w:lvlJc w:val="left"/>
    </w:lvl>
  </w:abstractNum>
  <w:abstractNum w:abstractNumId="1">
    <w:nsid w:val="F6D1FC71"/>
    <w:multiLevelType w:val="singleLevel"/>
    <w:tmpl w:val="F6D1FC71"/>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Tg3ZDllZDdmNTYwMDhhNDVmM2UwMjMxYjQyOWYifQ=="/>
  </w:docVars>
  <w:rsids>
    <w:rsidRoot w:val="00000000"/>
    <w:rsid w:val="17C50FAC"/>
    <w:rsid w:val="196C5BA3"/>
    <w:rsid w:val="21FF1F2D"/>
    <w:rsid w:val="289458A4"/>
    <w:rsid w:val="2C763826"/>
    <w:rsid w:val="354833DC"/>
    <w:rsid w:val="438374A9"/>
    <w:rsid w:val="45DB4405"/>
    <w:rsid w:val="4FC7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
    <w:pPr>
      <w:keepNext/>
      <w:outlineLvl w:val="1"/>
    </w:pPr>
    <w:rPr>
      <w:rFonts w:ascii="Arial" w:hAnsi="Arial"/>
      <w:b/>
    </w:rPr>
  </w:style>
  <w:style w:type="paragraph" w:styleId="4">
    <w:name w:val="heading 3"/>
    <w:basedOn w:val="1"/>
    <w:next w:val="1"/>
    <w:qFormat/>
    <w:uiPriority w:val="9"/>
    <w:pPr>
      <w:keepNext/>
      <w:jc w:val="center"/>
      <w:outlineLvl w:val="2"/>
    </w:pPr>
    <w:rPr>
      <w:rFonts w:ascii="Arial" w:hAnsi="Arial"/>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Paragraph"/>
    <w:basedOn w:val="1"/>
    <w:qFormat/>
    <w:uiPriority w:val="1"/>
    <w:pPr>
      <w:spacing w:before="7"/>
    </w:pPr>
    <w:rPr>
      <w:rFonts w:ascii="Calibri" w:hAnsi="Calibri" w:eastAsia="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351</Words>
  <Characters>1977</Characters>
  <Lines>0</Lines>
  <Paragraphs>0</Paragraphs>
  <TotalTime>39</TotalTime>
  <ScaleCrop>false</ScaleCrop>
  <LinksUpToDate>false</LinksUpToDate>
  <CharactersWithSpaces>2320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2021-12-08T07:01:00Z</dcterms:created>
  <dc:creator>Lenovo</dc:creator>
  <cp:lastModifiedBy>浮生未歇</cp:lastModifiedBy>
  <dcterms:modified xsi:type="dcterms:W3CDTF">2022-10-27T02:53:35Z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5D8E532FDE6C4A89874B320457F4FA65</vt:lpwstr>
  </property>
</Properties>
</file>